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F39" w:rsidRDefault="00F16F39" w:rsidP="00DB42F3">
      <w:pPr>
        <w:tabs>
          <w:tab w:val="left" w:pos="5387"/>
        </w:tabs>
      </w:pPr>
    </w:p>
    <w:p w:rsidR="00DB42F3" w:rsidRPr="006661B0" w:rsidRDefault="00DB42F3" w:rsidP="00DB42F3">
      <w:pPr>
        <w:tabs>
          <w:tab w:val="left" w:pos="5387"/>
        </w:tabs>
        <w:rPr>
          <w:sz w:val="20"/>
        </w:rPr>
      </w:pPr>
      <w:r w:rsidRPr="00161740">
        <w:tab/>
      </w:r>
      <w:r w:rsidRPr="006661B0">
        <w:rPr>
          <w:sz w:val="20"/>
        </w:rPr>
        <w:t>PATVIRTINTA</w:t>
      </w:r>
      <w:r w:rsidRPr="006661B0">
        <w:rPr>
          <w:sz w:val="20"/>
        </w:rPr>
        <w:tab/>
      </w:r>
    </w:p>
    <w:p w:rsidR="006C221D" w:rsidRPr="006661B0" w:rsidRDefault="00DB42F3" w:rsidP="006C221D">
      <w:pPr>
        <w:tabs>
          <w:tab w:val="left" w:pos="5387"/>
        </w:tabs>
        <w:rPr>
          <w:sz w:val="20"/>
        </w:rPr>
      </w:pPr>
      <w:r w:rsidRPr="006661B0">
        <w:rPr>
          <w:sz w:val="20"/>
        </w:rPr>
        <w:tab/>
      </w:r>
      <w:r w:rsidR="006C221D" w:rsidRPr="006661B0">
        <w:rPr>
          <w:sz w:val="20"/>
        </w:rPr>
        <w:t xml:space="preserve">Šalčininkų r. </w:t>
      </w:r>
      <w:r w:rsidR="00B9158F" w:rsidRPr="006661B0">
        <w:rPr>
          <w:sz w:val="20"/>
        </w:rPr>
        <w:t>Pabarės pagrindinės mokyklos</w:t>
      </w:r>
    </w:p>
    <w:p w:rsidR="00DB42F3" w:rsidRPr="006661B0" w:rsidRDefault="006C221D" w:rsidP="00DB42F3">
      <w:pPr>
        <w:tabs>
          <w:tab w:val="left" w:pos="5387"/>
        </w:tabs>
        <w:rPr>
          <w:sz w:val="20"/>
        </w:rPr>
      </w:pPr>
      <w:r w:rsidRPr="006661B0">
        <w:rPr>
          <w:sz w:val="20"/>
        </w:rPr>
        <w:t xml:space="preserve">                                                                                                           </w:t>
      </w:r>
      <w:r w:rsidR="00DB42F3" w:rsidRPr="006661B0">
        <w:rPr>
          <w:sz w:val="20"/>
        </w:rPr>
        <w:t xml:space="preserve"> direktoriaus 20</w:t>
      </w:r>
      <w:r w:rsidRPr="006661B0">
        <w:rPr>
          <w:sz w:val="20"/>
        </w:rPr>
        <w:t>20</w:t>
      </w:r>
      <w:r w:rsidR="00DB42F3" w:rsidRPr="006661B0">
        <w:rPr>
          <w:sz w:val="20"/>
        </w:rPr>
        <w:t xml:space="preserve"> m.</w:t>
      </w:r>
      <w:r w:rsidR="006661B0" w:rsidRPr="006661B0">
        <w:rPr>
          <w:sz w:val="20"/>
        </w:rPr>
        <w:t xml:space="preserve"> kovo 12</w:t>
      </w:r>
      <w:r w:rsidR="00DB42F3" w:rsidRPr="006661B0">
        <w:rPr>
          <w:sz w:val="20"/>
        </w:rPr>
        <w:t xml:space="preserve">d. </w:t>
      </w:r>
    </w:p>
    <w:p w:rsidR="004F09B7" w:rsidRPr="006661B0" w:rsidRDefault="00FE7F9B">
      <w:pPr>
        <w:ind w:left="3888" w:hanging="506"/>
        <w:rPr>
          <w:sz w:val="20"/>
        </w:rPr>
      </w:pPr>
      <w:r w:rsidRPr="006661B0">
        <w:rPr>
          <w:bCs/>
          <w:iCs/>
          <w:sz w:val="20"/>
        </w:rPr>
        <w:t xml:space="preserve">                                         </w:t>
      </w:r>
      <w:r w:rsidR="00D24C13" w:rsidRPr="006661B0">
        <w:rPr>
          <w:bCs/>
          <w:iCs/>
          <w:sz w:val="20"/>
        </w:rPr>
        <w:t>įsakymu</w:t>
      </w:r>
      <w:r w:rsidRPr="006661B0">
        <w:rPr>
          <w:bCs/>
          <w:iCs/>
          <w:sz w:val="20"/>
        </w:rPr>
        <w:t xml:space="preserve"> </w:t>
      </w:r>
      <w:r w:rsidR="00D24C13" w:rsidRPr="006661B0">
        <w:rPr>
          <w:sz w:val="20"/>
        </w:rPr>
        <w:t>Nr. V</w:t>
      </w:r>
      <w:r w:rsidR="006661B0" w:rsidRPr="006661B0">
        <w:rPr>
          <w:sz w:val="20"/>
        </w:rPr>
        <w:t>1</w:t>
      </w:r>
      <w:r w:rsidR="00D24C13" w:rsidRPr="006661B0">
        <w:rPr>
          <w:sz w:val="20"/>
        </w:rPr>
        <w:t>-4</w:t>
      </w:r>
    </w:p>
    <w:p w:rsidR="00D24C13" w:rsidRPr="00161740" w:rsidRDefault="00D24C13">
      <w:pPr>
        <w:ind w:left="3888" w:hanging="506"/>
        <w:rPr>
          <w:szCs w:val="24"/>
        </w:rPr>
      </w:pPr>
    </w:p>
    <w:p w:rsidR="004F09B7" w:rsidRPr="00161740" w:rsidRDefault="006C221D">
      <w:pPr>
        <w:jc w:val="center"/>
        <w:rPr>
          <w:b/>
          <w:bCs/>
          <w:szCs w:val="24"/>
        </w:rPr>
      </w:pPr>
      <w:r w:rsidRPr="00161740">
        <w:rPr>
          <w:b/>
          <w:bCs/>
          <w:szCs w:val="24"/>
        </w:rPr>
        <w:t xml:space="preserve">ŠALČININKŲ R. </w:t>
      </w:r>
      <w:r w:rsidR="00B9158F">
        <w:rPr>
          <w:b/>
          <w:bCs/>
          <w:szCs w:val="24"/>
        </w:rPr>
        <w:t xml:space="preserve">PABARĖS PAGRINDINĖS MOKYKLOS </w:t>
      </w:r>
      <w:r w:rsidR="005B4F6C" w:rsidRPr="00161740">
        <w:rPr>
          <w:b/>
          <w:bCs/>
          <w:szCs w:val="24"/>
        </w:rPr>
        <w:t xml:space="preserve"> DIRBANČIŲ</w:t>
      </w:r>
    </w:p>
    <w:p w:rsidR="004F09B7" w:rsidRPr="00161740" w:rsidRDefault="005B4F6C">
      <w:pPr>
        <w:jc w:val="center"/>
        <w:rPr>
          <w:b/>
          <w:bCs/>
          <w:szCs w:val="24"/>
        </w:rPr>
      </w:pPr>
      <w:r w:rsidRPr="00161740">
        <w:rPr>
          <w:b/>
          <w:bCs/>
          <w:szCs w:val="24"/>
        </w:rPr>
        <w:t>ASMENŲ PRIVAČIŲ INTERESŲ DEKLARAVIMO IR NUSIŠALINIMO</w:t>
      </w:r>
    </w:p>
    <w:p w:rsidR="004F09B7" w:rsidRPr="00161740" w:rsidRDefault="005B4F6C">
      <w:pPr>
        <w:jc w:val="center"/>
        <w:rPr>
          <w:b/>
          <w:bCs/>
          <w:szCs w:val="24"/>
        </w:rPr>
      </w:pPr>
      <w:r w:rsidRPr="00161740">
        <w:rPr>
          <w:b/>
          <w:bCs/>
          <w:szCs w:val="24"/>
        </w:rPr>
        <w:t>TVARKOS APRAŠAS</w:t>
      </w:r>
    </w:p>
    <w:p w:rsidR="004F09B7" w:rsidRPr="00161740" w:rsidRDefault="004F09B7">
      <w:pPr>
        <w:jc w:val="center"/>
        <w:rPr>
          <w:b/>
          <w:bCs/>
          <w:szCs w:val="24"/>
        </w:rPr>
      </w:pPr>
    </w:p>
    <w:p w:rsidR="004F09B7" w:rsidRPr="00161740" w:rsidRDefault="000B7B5B">
      <w:pPr>
        <w:jc w:val="center"/>
        <w:rPr>
          <w:b/>
          <w:bCs/>
          <w:szCs w:val="24"/>
        </w:rPr>
      </w:pPr>
      <w:r w:rsidRPr="00161740">
        <w:rPr>
          <w:b/>
          <w:bCs/>
          <w:szCs w:val="24"/>
        </w:rPr>
        <w:t>I SKYRIUS</w:t>
      </w:r>
    </w:p>
    <w:p w:rsidR="004F09B7" w:rsidRPr="00161740" w:rsidRDefault="000B7B5B">
      <w:pPr>
        <w:ind w:firstLine="62"/>
        <w:jc w:val="center"/>
        <w:rPr>
          <w:b/>
          <w:bCs/>
          <w:szCs w:val="24"/>
        </w:rPr>
      </w:pPr>
      <w:r w:rsidRPr="00161740">
        <w:rPr>
          <w:b/>
          <w:bCs/>
          <w:szCs w:val="24"/>
        </w:rPr>
        <w:t>BENDROSIOS NUOSTATOS</w:t>
      </w:r>
    </w:p>
    <w:p w:rsidR="004F09B7" w:rsidRPr="00161740" w:rsidRDefault="004F09B7">
      <w:pPr>
        <w:jc w:val="center"/>
        <w:rPr>
          <w:b/>
          <w:bCs/>
          <w:szCs w:val="24"/>
        </w:rPr>
      </w:pPr>
    </w:p>
    <w:p w:rsidR="004F09B7" w:rsidRPr="00161740" w:rsidRDefault="000B7B5B" w:rsidP="00D27D3A">
      <w:pPr>
        <w:ind w:firstLine="709"/>
        <w:jc w:val="both"/>
        <w:rPr>
          <w:szCs w:val="24"/>
        </w:rPr>
      </w:pPr>
      <w:r w:rsidRPr="00161740">
        <w:rPr>
          <w:szCs w:val="24"/>
        </w:rPr>
        <w:t xml:space="preserve">1. </w:t>
      </w:r>
      <w:r w:rsidR="00F4269A" w:rsidRPr="00161740">
        <w:rPr>
          <w:b/>
          <w:szCs w:val="24"/>
        </w:rPr>
        <w:t xml:space="preserve">Šalčininkų r. </w:t>
      </w:r>
      <w:r w:rsidR="00FD6D38">
        <w:rPr>
          <w:b/>
          <w:szCs w:val="24"/>
        </w:rPr>
        <w:t xml:space="preserve">Pabarės pagrindinėje mokykloje </w:t>
      </w:r>
      <w:r w:rsidR="00D97179" w:rsidRPr="00161740">
        <w:rPr>
          <w:szCs w:val="24"/>
        </w:rPr>
        <w:t xml:space="preserve"> (toliau – M</w:t>
      </w:r>
      <w:r w:rsidR="00F7170E" w:rsidRPr="00161740">
        <w:rPr>
          <w:szCs w:val="24"/>
        </w:rPr>
        <w:t xml:space="preserve">okykla) </w:t>
      </w:r>
      <w:r w:rsidRPr="00161740">
        <w:rPr>
          <w:szCs w:val="24"/>
        </w:rPr>
        <w:t xml:space="preserve">dirbančių asmenų privačių interesų deklaravimo ir nusišalinimo tvarkos aprašo (toliau – Aprašas) paskirtis – nustatyti </w:t>
      </w:r>
      <w:r w:rsidR="00F7170E" w:rsidRPr="00161740">
        <w:rPr>
          <w:szCs w:val="24"/>
        </w:rPr>
        <w:t xml:space="preserve">mokykloje </w:t>
      </w:r>
      <w:r w:rsidRPr="00161740">
        <w:rPr>
          <w:szCs w:val="24"/>
        </w:rPr>
        <w:t>dirbančių asmenų privačių interesų deklaravimo, iškilus interesų konfliktui asmenų nusišalinimo ar nušalinimo nuo sprendimų priėmimo procedūras.</w:t>
      </w:r>
    </w:p>
    <w:p w:rsidR="004F09B7" w:rsidRPr="00161740" w:rsidRDefault="000B7B5B" w:rsidP="00D27D3A">
      <w:pPr>
        <w:ind w:firstLine="709"/>
        <w:jc w:val="both"/>
        <w:rPr>
          <w:szCs w:val="24"/>
        </w:rPr>
      </w:pPr>
      <w:r w:rsidRPr="00161740">
        <w:rPr>
          <w:szCs w:val="24"/>
        </w:rPr>
        <w:t>2. Šio Aprašo sąvokos:</w:t>
      </w:r>
    </w:p>
    <w:p w:rsidR="004F09B7" w:rsidRPr="00161740" w:rsidRDefault="000B7B5B" w:rsidP="00D27D3A">
      <w:pPr>
        <w:ind w:firstLine="709"/>
        <w:jc w:val="both"/>
        <w:rPr>
          <w:szCs w:val="24"/>
        </w:rPr>
      </w:pPr>
      <w:r w:rsidRPr="00161740">
        <w:rPr>
          <w:szCs w:val="24"/>
        </w:rPr>
        <w:t xml:space="preserve">2.1. </w:t>
      </w:r>
      <w:r w:rsidR="00F7170E" w:rsidRPr="00161740">
        <w:rPr>
          <w:b/>
          <w:szCs w:val="24"/>
        </w:rPr>
        <w:t>mokykloje</w:t>
      </w:r>
      <w:r w:rsidRPr="00161740">
        <w:rPr>
          <w:b/>
          <w:szCs w:val="24"/>
        </w:rPr>
        <w:t xml:space="preserve"> dirbantys asmenys</w:t>
      </w:r>
      <w:r w:rsidRPr="00161740">
        <w:rPr>
          <w:szCs w:val="24"/>
        </w:rPr>
        <w:t xml:space="preserve"> – </w:t>
      </w:r>
      <w:r w:rsidR="00F7170E" w:rsidRPr="00161740">
        <w:rPr>
          <w:szCs w:val="24"/>
        </w:rPr>
        <w:t>darbuotojai,</w:t>
      </w:r>
      <w:r w:rsidRPr="00161740">
        <w:rPr>
          <w:szCs w:val="24"/>
        </w:rPr>
        <w:t xml:space="preserve"> turintys administravimo įgaliojimus</w:t>
      </w:r>
      <w:r w:rsidR="00F7170E" w:rsidRPr="00161740">
        <w:rPr>
          <w:szCs w:val="24"/>
        </w:rPr>
        <w:t>;</w:t>
      </w:r>
    </w:p>
    <w:p w:rsidR="004F09B7" w:rsidRPr="00161740" w:rsidRDefault="000B7B5B" w:rsidP="00D27D3A">
      <w:pPr>
        <w:ind w:firstLine="709"/>
        <w:jc w:val="both"/>
        <w:rPr>
          <w:szCs w:val="24"/>
        </w:rPr>
      </w:pPr>
      <w:r w:rsidRPr="00161740">
        <w:rPr>
          <w:szCs w:val="24"/>
        </w:rPr>
        <w:t xml:space="preserve">2.2. </w:t>
      </w:r>
      <w:r w:rsidR="00F7170E" w:rsidRPr="00161740">
        <w:rPr>
          <w:szCs w:val="24"/>
        </w:rPr>
        <w:t>k</w:t>
      </w:r>
      <w:r w:rsidRPr="00161740">
        <w:rPr>
          <w:szCs w:val="24"/>
        </w:rPr>
        <w:t>itos sąvokos atitinka Lietuvos Respublikos viešųjų ir privačių interesų derinimo</w:t>
      </w:r>
    </w:p>
    <w:p w:rsidR="004F09B7" w:rsidRPr="00161740" w:rsidRDefault="000B7B5B" w:rsidP="00D27D3A">
      <w:pPr>
        <w:jc w:val="both"/>
        <w:rPr>
          <w:szCs w:val="24"/>
        </w:rPr>
      </w:pPr>
      <w:r w:rsidRPr="00161740">
        <w:rPr>
          <w:szCs w:val="24"/>
        </w:rPr>
        <w:t>valstybinėje tarnyboje įstatyme (toliau – Įstatymas) apibrėžtas sąvokas.</w:t>
      </w:r>
    </w:p>
    <w:p w:rsidR="004F09B7" w:rsidRPr="00161740" w:rsidRDefault="004F09B7" w:rsidP="00D27D3A">
      <w:pPr>
        <w:jc w:val="both"/>
        <w:rPr>
          <w:szCs w:val="24"/>
        </w:rPr>
      </w:pPr>
    </w:p>
    <w:p w:rsidR="004F09B7" w:rsidRPr="00161740" w:rsidRDefault="000B7B5B" w:rsidP="00CE56B6">
      <w:pPr>
        <w:jc w:val="center"/>
        <w:rPr>
          <w:b/>
          <w:bCs/>
          <w:szCs w:val="24"/>
        </w:rPr>
      </w:pPr>
      <w:r w:rsidRPr="00161740">
        <w:rPr>
          <w:b/>
          <w:bCs/>
          <w:szCs w:val="24"/>
        </w:rPr>
        <w:t>II SKYRIUS</w:t>
      </w:r>
    </w:p>
    <w:p w:rsidR="004F09B7" w:rsidRPr="00161740" w:rsidRDefault="000B7B5B" w:rsidP="00CE56B6">
      <w:pPr>
        <w:ind w:firstLine="62"/>
        <w:jc w:val="center"/>
        <w:rPr>
          <w:b/>
          <w:bCs/>
          <w:szCs w:val="24"/>
        </w:rPr>
      </w:pPr>
      <w:r w:rsidRPr="00161740">
        <w:rPr>
          <w:b/>
          <w:bCs/>
          <w:szCs w:val="24"/>
        </w:rPr>
        <w:t>PRIVAČIŲ INTERESŲ DEKLARAVIMAS</w:t>
      </w:r>
    </w:p>
    <w:p w:rsidR="004F09B7" w:rsidRPr="00161740" w:rsidRDefault="004F09B7" w:rsidP="00F4269A">
      <w:pPr>
        <w:jc w:val="both"/>
        <w:rPr>
          <w:b/>
          <w:bCs/>
          <w:szCs w:val="24"/>
        </w:rPr>
      </w:pPr>
    </w:p>
    <w:p w:rsidR="004F09B7" w:rsidRPr="00161740" w:rsidRDefault="000B7B5B" w:rsidP="00F4269A">
      <w:pPr>
        <w:ind w:firstLine="709"/>
        <w:jc w:val="both"/>
        <w:rPr>
          <w:szCs w:val="24"/>
        </w:rPr>
      </w:pPr>
      <w:r w:rsidRPr="00161740">
        <w:t xml:space="preserve">3. </w:t>
      </w:r>
      <w:r w:rsidR="00F7170E" w:rsidRPr="00161740">
        <w:rPr>
          <w:szCs w:val="24"/>
        </w:rPr>
        <w:t>Mokykloje</w:t>
      </w:r>
      <w:r w:rsidRPr="00161740">
        <w:rPr>
          <w:szCs w:val="24"/>
        </w:rPr>
        <w:t xml:space="preserve"> dirbantys asmenys privalo deklaruoti privačius interesus</w:t>
      </w:r>
      <w:r w:rsidR="00FE7F9B">
        <w:rPr>
          <w:szCs w:val="24"/>
        </w:rPr>
        <w:t xml:space="preserve"> </w:t>
      </w:r>
      <w:r w:rsidRPr="00161740">
        <w:rPr>
          <w:szCs w:val="24"/>
        </w:rPr>
        <w:t xml:space="preserve">Lietuvos Respublikos teisės aktų nustatyta tvarka  iki Įstatymo nustatytų terminų pateikdami privačių interesų deklaracijas (toliau – deklaracija). </w:t>
      </w:r>
    </w:p>
    <w:p w:rsidR="004F09B7" w:rsidRPr="00161740" w:rsidRDefault="000B7B5B" w:rsidP="00F4269A">
      <w:pPr>
        <w:ind w:firstLine="709"/>
        <w:jc w:val="both"/>
        <w:rPr>
          <w:szCs w:val="24"/>
        </w:rPr>
      </w:pPr>
      <w:r w:rsidRPr="00161740">
        <w:rPr>
          <w:szCs w:val="24"/>
        </w:rPr>
        <w:t xml:space="preserve">4. </w:t>
      </w:r>
      <w:r w:rsidR="00F7170E" w:rsidRPr="00161740">
        <w:rPr>
          <w:szCs w:val="24"/>
        </w:rPr>
        <w:t>Mokyklos</w:t>
      </w:r>
      <w:r w:rsidRPr="00161740">
        <w:rPr>
          <w:szCs w:val="24"/>
        </w:rPr>
        <w:t xml:space="preserve"> direktoriaus įsakymu paskirtas </w:t>
      </w:r>
      <w:r w:rsidR="00F7170E" w:rsidRPr="00161740">
        <w:rPr>
          <w:szCs w:val="24"/>
        </w:rPr>
        <w:t>darbuotojas</w:t>
      </w:r>
      <w:r w:rsidRPr="00161740">
        <w:rPr>
          <w:szCs w:val="24"/>
        </w:rPr>
        <w:t>, kuriam pavesta privačių interesų deklaravimo kontrolė ir konsultavimas privačių interesų deklaravimo klausimais (toliau – įgaliotas asmuo):</w:t>
      </w:r>
    </w:p>
    <w:p w:rsidR="004F09B7" w:rsidRPr="00161740" w:rsidRDefault="000B7B5B" w:rsidP="00F4269A">
      <w:pPr>
        <w:ind w:firstLine="709"/>
        <w:jc w:val="both"/>
        <w:rPr>
          <w:szCs w:val="24"/>
        </w:rPr>
      </w:pPr>
      <w:r w:rsidRPr="00161740">
        <w:rPr>
          <w:szCs w:val="24"/>
        </w:rPr>
        <w:t>4.1. naudodamasis</w:t>
      </w:r>
      <w:r w:rsidR="00D27D3A" w:rsidRPr="00161740">
        <w:rPr>
          <w:szCs w:val="24"/>
        </w:rPr>
        <w:t xml:space="preserve"> Privačių interesų deklaracijų tvarkymo informacinėje sistemoje (toliau – PIDTIS)</w:t>
      </w:r>
      <w:r w:rsidRPr="00161740">
        <w:rPr>
          <w:szCs w:val="24"/>
        </w:rPr>
        <w:t xml:space="preserve"> administruoja pateiktas </w:t>
      </w:r>
      <w:r w:rsidR="00F7170E" w:rsidRPr="00161740">
        <w:rPr>
          <w:szCs w:val="24"/>
        </w:rPr>
        <w:t xml:space="preserve">mokyklos darbuotojų </w:t>
      </w:r>
      <w:r w:rsidRPr="00161740">
        <w:rPr>
          <w:szCs w:val="24"/>
        </w:rPr>
        <w:t>deklaracijas, atlieka deklaracijų apskaitą, deklaracijose nurodytų duomenų analizę bei įgyvendina kitas Įstatymo ir Privačių interesų deklaracijų pildymo, tikslinimo ir pateikimo taisyklių vykdymo priežiūros ir kontrolės funkcijas;</w:t>
      </w:r>
    </w:p>
    <w:p w:rsidR="004F09B7" w:rsidRPr="00161740" w:rsidRDefault="000B7B5B" w:rsidP="00F4269A">
      <w:pPr>
        <w:ind w:firstLine="709"/>
        <w:jc w:val="both"/>
        <w:rPr>
          <w:szCs w:val="24"/>
        </w:rPr>
      </w:pPr>
      <w:r w:rsidRPr="00161740">
        <w:rPr>
          <w:szCs w:val="24"/>
        </w:rPr>
        <w:t xml:space="preserve">4.2. pateiktas </w:t>
      </w:r>
      <w:r w:rsidR="00F7170E" w:rsidRPr="00161740">
        <w:rPr>
          <w:szCs w:val="24"/>
        </w:rPr>
        <w:t xml:space="preserve">mokykloje dirbančių asmenų </w:t>
      </w:r>
      <w:r w:rsidRPr="00161740">
        <w:rPr>
          <w:szCs w:val="24"/>
        </w:rPr>
        <w:t xml:space="preserve">deklaracijas, atspausdina ir teikia </w:t>
      </w:r>
      <w:r w:rsidR="00F7170E" w:rsidRPr="00161740">
        <w:rPr>
          <w:szCs w:val="24"/>
        </w:rPr>
        <w:t>mokyklos direktoriui</w:t>
      </w:r>
      <w:r w:rsidRPr="00161740">
        <w:rPr>
          <w:szCs w:val="24"/>
        </w:rPr>
        <w:t xml:space="preserve"> susipažinti;</w:t>
      </w:r>
    </w:p>
    <w:p w:rsidR="004F09B7" w:rsidRPr="00161740" w:rsidRDefault="000B7B5B" w:rsidP="00F4269A">
      <w:pPr>
        <w:ind w:firstLine="709"/>
        <w:jc w:val="both"/>
        <w:rPr>
          <w:szCs w:val="24"/>
        </w:rPr>
      </w:pPr>
      <w:r w:rsidRPr="00161740">
        <w:rPr>
          <w:szCs w:val="24"/>
        </w:rPr>
        <w:t>4.</w:t>
      </w:r>
      <w:r w:rsidR="00F7170E" w:rsidRPr="00161740">
        <w:rPr>
          <w:szCs w:val="24"/>
        </w:rPr>
        <w:t>3</w:t>
      </w:r>
      <w:r w:rsidRPr="00161740">
        <w:rPr>
          <w:szCs w:val="24"/>
        </w:rPr>
        <w:t xml:space="preserve">. teikia </w:t>
      </w:r>
      <w:r w:rsidR="00F7170E" w:rsidRPr="00161740">
        <w:rPr>
          <w:szCs w:val="24"/>
        </w:rPr>
        <w:t>mokyklos direktoriui žodinę</w:t>
      </w:r>
      <w:r w:rsidRPr="00161740">
        <w:rPr>
          <w:szCs w:val="24"/>
        </w:rPr>
        <w:t xml:space="preserve"> išankstin</w:t>
      </w:r>
      <w:r w:rsidR="00F7170E" w:rsidRPr="00161740">
        <w:rPr>
          <w:szCs w:val="24"/>
        </w:rPr>
        <w:t>ę</w:t>
      </w:r>
      <w:r w:rsidRPr="00161740">
        <w:rPr>
          <w:szCs w:val="24"/>
        </w:rPr>
        <w:t xml:space="preserve"> rekomendacij</w:t>
      </w:r>
      <w:r w:rsidR="00F7170E" w:rsidRPr="00161740">
        <w:rPr>
          <w:szCs w:val="24"/>
        </w:rPr>
        <w:t>ą</w:t>
      </w:r>
      <w:r w:rsidRPr="00161740">
        <w:rPr>
          <w:szCs w:val="24"/>
        </w:rPr>
        <w:t>, nuo kokių klausimų sprendimo procedūrų jie turėtų nusišalinti;</w:t>
      </w:r>
    </w:p>
    <w:p w:rsidR="004F09B7" w:rsidRPr="00161740" w:rsidRDefault="000B7B5B" w:rsidP="00F4269A">
      <w:pPr>
        <w:ind w:firstLine="709"/>
        <w:jc w:val="both"/>
        <w:rPr>
          <w:szCs w:val="24"/>
        </w:rPr>
      </w:pPr>
      <w:r w:rsidRPr="00161740">
        <w:rPr>
          <w:szCs w:val="24"/>
        </w:rPr>
        <w:t>4.</w:t>
      </w:r>
      <w:r w:rsidR="00F7170E" w:rsidRPr="00161740">
        <w:rPr>
          <w:szCs w:val="24"/>
        </w:rPr>
        <w:t>4</w:t>
      </w:r>
      <w:r w:rsidRPr="00161740">
        <w:rPr>
          <w:szCs w:val="24"/>
        </w:rPr>
        <w:t xml:space="preserve">. teikia informaciją </w:t>
      </w:r>
      <w:r w:rsidR="00F7170E" w:rsidRPr="00161740">
        <w:rPr>
          <w:szCs w:val="24"/>
        </w:rPr>
        <w:t>mokyklos direktoriui</w:t>
      </w:r>
      <w:r w:rsidR="00FE7F9B">
        <w:rPr>
          <w:szCs w:val="24"/>
        </w:rPr>
        <w:t xml:space="preserve"> </w:t>
      </w:r>
      <w:r w:rsidR="00F7170E" w:rsidRPr="00161740">
        <w:rPr>
          <w:szCs w:val="24"/>
        </w:rPr>
        <w:t>darbuotojų</w:t>
      </w:r>
      <w:r w:rsidRPr="00161740">
        <w:rPr>
          <w:szCs w:val="24"/>
        </w:rPr>
        <w:t xml:space="preserve"> pateiktose deklaracijose (prieduose ID001J, ID001F, ID001A, ID001P) nurodytus fizinius, juridinius asmenis ir aplinkybes, dėl kurių, deklaruojančiųjų nuomone, gali kilti interesų konfliktas;</w:t>
      </w:r>
    </w:p>
    <w:p w:rsidR="004F09B7" w:rsidRPr="00161740" w:rsidRDefault="000B7B5B" w:rsidP="00F4269A">
      <w:pPr>
        <w:tabs>
          <w:tab w:val="left" w:pos="709"/>
        </w:tabs>
        <w:ind w:firstLine="709"/>
        <w:jc w:val="both"/>
        <w:rPr>
          <w:szCs w:val="24"/>
        </w:rPr>
      </w:pPr>
      <w:r w:rsidRPr="00161740">
        <w:rPr>
          <w:szCs w:val="24"/>
        </w:rPr>
        <w:t>4.</w:t>
      </w:r>
      <w:r w:rsidR="00F7170E" w:rsidRPr="00161740">
        <w:rPr>
          <w:szCs w:val="24"/>
        </w:rPr>
        <w:t>5</w:t>
      </w:r>
      <w:r w:rsidRPr="00161740">
        <w:rPr>
          <w:szCs w:val="24"/>
        </w:rPr>
        <w:t xml:space="preserve">. konsultuoja </w:t>
      </w:r>
      <w:r w:rsidR="00F7170E" w:rsidRPr="00161740">
        <w:rPr>
          <w:szCs w:val="24"/>
        </w:rPr>
        <w:t>mokykloje</w:t>
      </w:r>
      <w:r w:rsidRPr="00161740">
        <w:rPr>
          <w:szCs w:val="24"/>
        </w:rPr>
        <w:t xml:space="preserve"> dirbančius asmenis privačių interesų deklaravimo klausimais;</w:t>
      </w:r>
    </w:p>
    <w:p w:rsidR="004F09B7" w:rsidRPr="00161740" w:rsidRDefault="000B7B5B" w:rsidP="00F4269A">
      <w:pPr>
        <w:tabs>
          <w:tab w:val="left" w:pos="709"/>
        </w:tabs>
        <w:ind w:firstLine="709"/>
        <w:jc w:val="both"/>
        <w:rPr>
          <w:szCs w:val="24"/>
        </w:rPr>
      </w:pPr>
      <w:r w:rsidRPr="00161740">
        <w:rPr>
          <w:szCs w:val="24"/>
        </w:rPr>
        <w:t>4.</w:t>
      </w:r>
      <w:r w:rsidR="00F7170E" w:rsidRPr="00161740">
        <w:rPr>
          <w:szCs w:val="24"/>
        </w:rPr>
        <w:t>6</w:t>
      </w:r>
      <w:r w:rsidRPr="00161740">
        <w:rPr>
          <w:szCs w:val="24"/>
        </w:rPr>
        <w:t xml:space="preserve">. prižiūri, ar </w:t>
      </w:r>
      <w:r w:rsidR="00F7170E" w:rsidRPr="00161740">
        <w:rPr>
          <w:szCs w:val="24"/>
        </w:rPr>
        <w:t>mokykloje</w:t>
      </w:r>
      <w:r w:rsidRPr="00161740">
        <w:rPr>
          <w:szCs w:val="24"/>
        </w:rPr>
        <w:t xml:space="preserve"> dirbantys asmenys laiku ir tinkamai pateikia deklaracijas.</w:t>
      </w:r>
    </w:p>
    <w:p w:rsidR="004F09B7" w:rsidRPr="00161740" w:rsidRDefault="000B7B5B" w:rsidP="00F4269A">
      <w:pPr>
        <w:ind w:firstLine="709"/>
        <w:jc w:val="both"/>
        <w:rPr>
          <w:szCs w:val="24"/>
        </w:rPr>
      </w:pPr>
      <w:r w:rsidRPr="00161740">
        <w:rPr>
          <w:szCs w:val="24"/>
        </w:rPr>
        <w:t xml:space="preserve">5. </w:t>
      </w:r>
      <w:r w:rsidR="00F7170E" w:rsidRPr="00161740">
        <w:rPr>
          <w:szCs w:val="24"/>
        </w:rPr>
        <w:t>Mokyklos dirbantys asmenys</w:t>
      </w:r>
      <w:r w:rsidR="00FE7F9B">
        <w:rPr>
          <w:szCs w:val="24"/>
        </w:rPr>
        <w:t xml:space="preserve"> </w:t>
      </w:r>
      <w:r w:rsidRPr="00161740">
        <w:rPr>
          <w:szCs w:val="24"/>
        </w:rPr>
        <w:t xml:space="preserve">deklaracijas teikia, tikslina ir papildo elektroniniu būdu per Valstybinės mokesčių inspekcijos prie Lietuvos Respublikos finansų ministerijos Elektroninio deklaravimo informacinę sistemą (toliau – EDS), atspausdintus deklaracijų nuorašus teikia </w:t>
      </w:r>
      <w:r w:rsidR="00F7170E" w:rsidRPr="00161740">
        <w:rPr>
          <w:szCs w:val="24"/>
        </w:rPr>
        <w:t>mokyklos</w:t>
      </w:r>
      <w:r w:rsidRPr="00161740">
        <w:rPr>
          <w:szCs w:val="24"/>
        </w:rPr>
        <w:t xml:space="preserve"> direktoriaus įgaliotam asmeniui.</w:t>
      </w:r>
    </w:p>
    <w:p w:rsidR="004F09B7" w:rsidRPr="00161740" w:rsidRDefault="000B7B5B" w:rsidP="00F4269A">
      <w:pPr>
        <w:ind w:firstLine="709"/>
        <w:jc w:val="both"/>
        <w:rPr>
          <w:szCs w:val="24"/>
        </w:rPr>
      </w:pPr>
      <w:r w:rsidRPr="00161740">
        <w:rPr>
          <w:szCs w:val="24"/>
        </w:rPr>
        <w:t xml:space="preserve">6. </w:t>
      </w:r>
      <w:r w:rsidR="00571ED7" w:rsidRPr="00161740">
        <w:rPr>
          <w:szCs w:val="24"/>
        </w:rPr>
        <w:t xml:space="preserve">Direktoriaus pavaduotojas ūkio reikalams, </w:t>
      </w:r>
      <w:r w:rsidR="00D97179" w:rsidRPr="00161740">
        <w:rPr>
          <w:szCs w:val="24"/>
        </w:rPr>
        <w:t>Ūkvedys</w:t>
      </w:r>
      <w:r w:rsidR="00F7170E" w:rsidRPr="00161740">
        <w:rPr>
          <w:szCs w:val="24"/>
        </w:rPr>
        <w:t xml:space="preserve">, </w:t>
      </w:r>
      <w:r w:rsidRPr="00161740">
        <w:rPr>
          <w:szCs w:val="24"/>
        </w:rPr>
        <w:t xml:space="preserve">viešojo pirkimo komisijų nariai, asmenys, </w:t>
      </w:r>
      <w:r w:rsidR="00F7170E" w:rsidRPr="00161740">
        <w:rPr>
          <w:szCs w:val="24"/>
        </w:rPr>
        <w:t>mokyklos</w:t>
      </w:r>
      <w:r w:rsidRPr="00161740">
        <w:rPr>
          <w:szCs w:val="24"/>
        </w:rPr>
        <w:t xml:space="preserve"> direktoriaus</w:t>
      </w:r>
      <w:r w:rsidR="00FE7F9B">
        <w:rPr>
          <w:szCs w:val="24"/>
        </w:rPr>
        <w:t xml:space="preserve"> </w:t>
      </w:r>
      <w:r w:rsidRPr="00161740">
        <w:rPr>
          <w:szCs w:val="24"/>
        </w:rPr>
        <w:t xml:space="preserve">paskirti atlikti supaprastintus pirkimus, viešųjų pirkimų procedūrose dalyvaujantys ekspertai deklaracijas teikia, tikslina ir papildo elektroniniu būdu per EDS ir apie deklaracijos tinkamą užpildymą elektroniniu paštu ar kita rašytine forma informuoja </w:t>
      </w:r>
      <w:r w:rsidR="00F7170E" w:rsidRPr="00161740">
        <w:rPr>
          <w:szCs w:val="24"/>
        </w:rPr>
        <w:t>mokyklos</w:t>
      </w:r>
      <w:r w:rsidRPr="00161740">
        <w:rPr>
          <w:szCs w:val="24"/>
        </w:rPr>
        <w:t xml:space="preserve"> įgaliotą asmenį. </w:t>
      </w:r>
    </w:p>
    <w:p w:rsidR="004F09B7" w:rsidRPr="00161740" w:rsidRDefault="000B7B5B" w:rsidP="00F4269A">
      <w:pPr>
        <w:ind w:firstLine="709"/>
        <w:jc w:val="both"/>
        <w:rPr>
          <w:szCs w:val="24"/>
        </w:rPr>
      </w:pPr>
      <w:r w:rsidRPr="00161740">
        <w:rPr>
          <w:szCs w:val="24"/>
        </w:rPr>
        <w:lastRenderedPageBreak/>
        <w:t xml:space="preserve">7. Viešojo pirkimo komisijų nariai, asmenys, </w:t>
      </w:r>
      <w:r w:rsidR="005B4F6C" w:rsidRPr="00161740">
        <w:rPr>
          <w:szCs w:val="24"/>
        </w:rPr>
        <w:t>mokyklos</w:t>
      </w:r>
      <w:r w:rsidRPr="00161740">
        <w:rPr>
          <w:szCs w:val="24"/>
        </w:rPr>
        <w:t xml:space="preserve"> direktoriaus paskirti atlikti supaprastintus pirkimus, ir viešųjų pirkimų procedūrose dalyvaujantys ekspertai</w:t>
      </w:r>
      <w:r w:rsidR="006F0065">
        <w:rPr>
          <w:szCs w:val="24"/>
        </w:rPr>
        <w:t xml:space="preserve"> </w:t>
      </w:r>
      <w:r w:rsidRPr="00161740">
        <w:rPr>
          <w:szCs w:val="24"/>
        </w:rPr>
        <w:t xml:space="preserve">privačių interesų deklaraciją pateikia elektroninėmis priemonėmis (jeigu jos dar nebuvo pateiktos) iki dalyvavimo viešojo pirkimo procedūrose pradžios. Viešojo pirkimo komisijos narys, asmuo, </w:t>
      </w:r>
      <w:r w:rsidR="005B4F6C" w:rsidRPr="00161740">
        <w:rPr>
          <w:szCs w:val="24"/>
        </w:rPr>
        <w:t>mokyklos</w:t>
      </w:r>
      <w:r w:rsidRPr="00161740">
        <w:rPr>
          <w:szCs w:val="24"/>
        </w:rPr>
        <w:t xml:space="preserve"> direktoriaus paskirtas atlikti supaprastintus pirkimus, ar viešųjų pirkimų procedūrose dalyvaujantis ekspertas, nepateikę privačių interesų deklaracijos, neturi teisės dalyvauti viešajame pirkime ir turi būti atšaukti iš šių pareigų. </w:t>
      </w:r>
    </w:p>
    <w:p w:rsidR="004F09B7" w:rsidRPr="00161740" w:rsidRDefault="000B7B5B" w:rsidP="00F4269A">
      <w:pPr>
        <w:ind w:firstLine="709"/>
        <w:jc w:val="both"/>
        <w:rPr>
          <w:szCs w:val="24"/>
        </w:rPr>
      </w:pPr>
      <w:r w:rsidRPr="00161740">
        <w:rPr>
          <w:szCs w:val="24"/>
        </w:rPr>
        <w:t xml:space="preserve">8. </w:t>
      </w:r>
      <w:r w:rsidR="005B4F6C" w:rsidRPr="00161740">
        <w:rPr>
          <w:szCs w:val="24"/>
        </w:rPr>
        <w:t>Mokyklos direktorius</w:t>
      </w:r>
      <w:r w:rsidRPr="00161740">
        <w:rPr>
          <w:szCs w:val="24"/>
        </w:rPr>
        <w:t xml:space="preserve"> ar j</w:t>
      </w:r>
      <w:r w:rsidR="005B4F6C" w:rsidRPr="00161740">
        <w:rPr>
          <w:szCs w:val="24"/>
        </w:rPr>
        <w:t>o</w:t>
      </w:r>
      <w:r w:rsidRPr="00161740">
        <w:rPr>
          <w:szCs w:val="24"/>
        </w:rPr>
        <w:t xml:space="preserve"> įgaliot</w:t>
      </w:r>
      <w:r w:rsidR="005B4F6C" w:rsidRPr="00161740">
        <w:rPr>
          <w:szCs w:val="24"/>
        </w:rPr>
        <w:t xml:space="preserve">as </w:t>
      </w:r>
      <w:r w:rsidRPr="00161740">
        <w:rPr>
          <w:szCs w:val="24"/>
        </w:rPr>
        <w:t>atstova</w:t>
      </w:r>
      <w:r w:rsidR="005B4F6C" w:rsidRPr="00161740">
        <w:rPr>
          <w:szCs w:val="24"/>
        </w:rPr>
        <w:t xml:space="preserve">s </w:t>
      </w:r>
      <w:r w:rsidRPr="00161740">
        <w:rPr>
          <w:szCs w:val="24"/>
        </w:rPr>
        <w:t xml:space="preserve">registruojasi </w:t>
      </w:r>
      <w:r w:rsidR="00D27D3A" w:rsidRPr="00161740">
        <w:rPr>
          <w:szCs w:val="24"/>
        </w:rPr>
        <w:t>PIDTIS</w:t>
      </w:r>
      <w:r w:rsidR="005B4F6C" w:rsidRPr="00161740">
        <w:rPr>
          <w:szCs w:val="24"/>
        </w:rPr>
        <w:t>.</w:t>
      </w:r>
    </w:p>
    <w:p w:rsidR="004F09B7" w:rsidRPr="00161740" w:rsidRDefault="004F09B7" w:rsidP="00F4269A">
      <w:pPr>
        <w:ind w:firstLine="709"/>
        <w:jc w:val="both"/>
        <w:rPr>
          <w:szCs w:val="24"/>
        </w:rPr>
      </w:pPr>
    </w:p>
    <w:p w:rsidR="004F09B7" w:rsidRPr="00161740" w:rsidRDefault="000B7B5B" w:rsidP="006A4AD6">
      <w:pPr>
        <w:jc w:val="center"/>
        <w:rPr>
          <w:b/>
          <w:bCs/>
          <w:szCs w:val="24"/>
        </w:rPr>
      </w:pPr>
      <w:r w:rsidRPr="00161740">
        <w:rPr>
          <w:b/>
          <w:bCs/>
          <w:szCs w:val="24"/>
        </w:rPr>
        <w:t>III SKYRIUS</w:t>
      </w:r>
    </w:p>
    <w:p w:rsidR="004F09B7" w:rsidRPr="00161740" w:rsidRDefault="005B4F6C" w:rsidP="006A4AD6">
      <w:pPr>
        <w:ind w:firstLine="62"/>
        <w:jc w:val="center"/>
        <w:rPr>
          <w:b/>
          <w:bCs/>
          <w:szCs w:val="24"/>
        </w:rPr>
      </w:pPr>
      <w:r w:rsidRPr="00161740">
        <w:rPr>
          <w:b/>
          <w:bCs/>
          <w:szCs w:val="24"/>
        </w:rPr>
        <w:t>MOKYKLOJE DIRBANČIŲ ASMENŲ PRIEVOLĖ NUSIŠALINTI</w:t>
      </w:r>
    </w:p>
    <w:p w:rsidR="004F09B7" w:rsidRPr="00161740" w:rsidRDefault="004F09B7" w:rsidP="00F4269A">
      <w:pPr>
        <w:jc w:val="both"/>
        <w:rPr>
          <w:b/>
          <w:bCs/>
          <w:szCs w:val="24"/>
        </w:rPr>
      </w:pPr>
    </w:p>
    <w:p w:rsidR="004F09B7" w:rsidRPr="00161740" w:rsidRDefault="005B4F6C" w:rsidP="00F4269A">
      <w:pPr>
        <w:ind w:firstLine="709"/>
        <w:jc w:val="both"/>
        <w:rPr>
          <w:szCs w:val="24"/>
        </w:rPr>
      </w:pPr>
      <w:r w:rsidRPr="00161740">
        <w:rPr>
          <w:szCs w:val="24"/>
        </w:rPr>
        <w:t>9</w:t>
      </w:r>
      <w:r w:rsidR="000B7B5B" w:rsidRPr="00161740">
        <w:rPr>
          <w:szCs w:val="24"/>
        </w:rPr>
        <w:t xml:space="preserve">. </w:t>
      </w:r>
      <w:r w:rsidRPr="00161740">
        <w:rPr>
          <w:szCs w:val="24"/>
        </w:rPr>
        <w:t xml:space="preserve">Mokykloje </w:t>
      </w:r>
      <w:r w:rsidR="000B7B5B" w:rsidRPr="00161740">
        <w:rPr>
          <w:szCs w:val="24"/>
        </w:rPr>
        <w:t>dirbantys asmenys privalo nusišalinti nuo dalyvavimo rengiant, svarstant ar priimant sprendimus arba kitaip paveikti sprendimus, kurie sukelia interesų konfliktą:</w:t>
      </w:r>
    </w:p>
    <w:p w:rsidR="004F09B7" w:rsidRPr="00161740" w:rsidRDefault="005B4F6C" w:rsidP="00F4269A">
      <w:pPr>
        <w:ind w:firstLine="709"/>
        <w:jc w:val="both"/>
        <w:rPr>
          <w:szCs w:val="24"/>
        </w:rPr>
      </w:pPr>
      <w:r w:rsidRPr="00161740">
        <w:rPr>
          <w:szCs w:val="24"/>
        </w:rPr>
        <w:t>9</w:t>
      </w:r>
      <w:r w:rsidR="000B7B5B" w:rsidRPr="00161740">
        <w:rPr>
          <w:szCs w:val="24"/>
        </w:rPr>
        <w:t>.1. nusišalinti rengiant, svarstant ir priimant sprendimus, susijusius su tiesioginės naudos gavimu sau ir (ar) artimiems asmenims;</w:t>
      </w:r>
    </w:p>
    <w:p w:rsidR="004F09B7" w:rsidRPr="00161740" w:rsidRDefault="005B4F6C" w:rsidP="00F4269A">
      <w:pPr>
        <w:ind w:firstLine="709"/>
        <w:jc w:val="both"/>
        <w:rPr>
          <w:szCs w:val="24"/>
        </w:rPr>
      </w:pPr>
      <w:r w:rsidRPr="00161740">
        <w:rPr>
          <w:szCs w:val="24"/>
        </w:rPr>
        <w:t>9</w:t>
      </w:r>
      <w:r w:rsidR="000B7B5B" w:rsidRPr="00161740">
        <w:rPr>
          <w:szCs w:val="24"/>
        </w:rPr>
        <w:t xml:space="preserve">.2. nusišalinti, kai sprendimai susiję su asmenimis, iš kurių </w:t>
      </w:r>
      <w:r w:rsidRPr="00161740">
        <w:rPr>
          <w:szCs w:val="24"/>
        </w:rPr>
        <w:t>mokykloje</w:t>
      </w:r>
      <w:r w:rsidR="000B7B5B" w:rsidRPr="00161740">
        <w:rPr>
          <w:szCs w:val="24"/>
        </w:rPr>
        <w:t xml:space="preserve"> dirbantis asmuo (ar jam artimi asmenys) gauna bet kokios naudos ar su kuriais jį (ar jam artimus asmenis) sieja sutartiniai ar kiti įsipareigojimai (susiję su kreditoriais, skolininkais, sutarties šalimis);</w:t>
      </w:r>
    </w:p>
    <w:p w:rsidR="004F09B7" w:rsidRPr="00161740" w:rsidRDefault="005B4F6C" w:rsidP="00F4269A">
      <w:pPr>
        <w:ind w:firstLine="709"/>
        <w:jc w:val="both"/>
        <w:rPr>
          <w:szCs w:val="24"/>
        </w:rPr>
      </w:pPr>
      <w:r w:rsidRPr="00161740">
        <w:rPr>
          <w:szCs w:val="24"/>
        </w:rPr>
        <w:t>9</w:t>
      </w:r>
      <w:r w:rsidR="000B7B5B" w:rsidRPr="00161740">
        <w:rPr>
          <w:szCs w:val="24"/>
        </w:rPr>
        <w:t xml:space="preserve">.3. nusišalinti rengiant, svarstant ir priimant sprendimus dėl juridinių asmenų, su kuriais </w:t>
      </w:r>
      <w:r w:rsidRPr="00161740">
        <w:rPr>
          <w:szCs w:val="24"/>
        </w:rPr>
        <w:t>mokykloje</w:t>
      </w:r>
      <w:r w:rsidR="000B7B5B" w:rsidRPr="00161740">
        <w:rPr>
          <w:szCs w:val="24"/>
        </w:rPr>
        <w:t xml:space="preserve"> dirbantis asmuo (jam artimi asmenys) yra susijęs akcijomis, naryste, einamomis pareigomis ar kitais ryšiais.</w:t>
      </w:r>
    </w:p>
    <w:p w:rsidR="004F09B7" w:rsidRPr="00161740" w:rsidRDefault="000B7B5B" w:rsidP="00F4269A">
      <w:pPr>
        <w:ind w:firstLine="709"/>
        <w:jc w:val="both"/>
        <w:rPr>
          <w:szCs w:val="24"/>
        </w:rPr>
      </w:pPr>
      <w:r w:rsidRPr="00161740">
        <w:rPr>
          <w:szCs w:val="24"/>
        </w:rPr>
        <w:t>1</w:t>
      </w:r>
      <w:r w:rsidR="005B4F6C" w:rsidRPr="00161740">
        <w:rPr>
          <w:szCs w:val="24"/>
        </w:rPr>
        <w:t>0</w:t>
      </w:r>
      <w:r w:rsidRPr="00161740">
        <w:rPr>
          <w:szCs w:val="24"/>
        </w:rPr>
        <w:t xml:space="preserve">. </w:t>
      </w:r>
      <w:r w:rsidR="005B4F6C" w:rsidRPr="00161740">
        <w:rPr>
          <w:szCs w:val="24"/>
        </w:rPr>
        <w:t>Mokykloje</w:t>
      </w:r>
      <w:r w:rsidRPr="00161740">
        <w:rPr>
          <w:szCs w:val="24"/>
        </w:rPr>
        <w:t xml:space="preserve"> dirbantys asmenys turi tinkamai atlikti pareigą nusišalinti:</w:t>
      </w:r>
    </w:p>
    <w:p w:rsidR="004F09B7" w:rsidRPr="00161740" w:rsidRDefault="000B7B5B" w:rsidP="00F4269A">
      <w:pPr>
        <w:ind w:firstLine="709"/>
        <w:jc w:val="both"/>
        <w:rPr>
          <w:szCs w:val="24"/>
        </w:rPr>
      </w:pPr>
      <w:r w:rsidRPr="00161740">
        <w:rPr>
          <w:szCs w:val="24"/>
        </w:rPr>
        <w:t>1</w:t>
      </w:r>
      <w:r w:rsidR="005B4F6C" w:rsidRPr="00161740">
        <w:rPr>
          <w:szCs w:val="24"/>
        </w:rPr>
        <w:t>0</w:t>
      </w:r>
      <w:r w:rsidRPr="00161740">
        <w:rPr>
          <w:szCs w:val="24"/>
        </w:rPr>
        <w:t>.1. papildyti deklaraciją nedelsdami atsiradus interesų konfliktą keliančioms deklaracijoje nenurodytoms aplinkybėms;</w:t>
      </w:r>
    </w:p>
    <w:p w:rsidR="004F09B7" w:rsidRPr="00161740" w:rsidRDefault="000B7B5B" w:rsidP="00F4269A">
      <w:pPr>
        <w:ind w:firstLine="709"/>
        <w:jc w:val="both"/>
        <w:rPr>
          <w:szCs w:val="24"/>
        </w:rPr>
      </w:pPr>
      <w:r w:rsidRPr="00161740">
        <w:rPr>
          <w:szCs w:val="24"/>
        </w:rPr>
        <w:t>1</w:t>
      </w:r>
      <w:r w:rsidR="005B4F6C" w:rsidRPr="00161740">
        <w:rPr>
          <w:szCs w:val="24"/>
        </w:rPr>
        <w:t>0</w:t>
      </w:r>
      <w:r w:rsidRPr="00161740">
        <w:rPr>
          <w:szCs w:val="24"/>
        </w:rPr>
        <w:t>.</w:t>
      </w:r>
      <w:r w:rsidR="005B4F6C" w:rsidRPr="00161740">
        <w:rPr>
          <w:szCs w:val="24"/>
        </w:rPr>
        <w:t>2</w:t>
      </w:r>
      <w:r w:rsidRPr="00161740">
        <w:rPr>
          <w:szCs w:val="24"/>
        </w:rPr>
        <w:t>. nedalyvauti interesų konfliktą sukeliančio sprendimo rengimo, svarstymo ar priėmimo procedūrose;</w:t>
      </w:r>
    </w:p>
    <w:p w:rsidR="004F09B7" w:rsidRPr="00161740" w:rsidRDefault="005B4F6C" w:rsidP="00F4269A">
      <w:pPr>
        <w:ind w:firstLine="709"/>
        <w:jc w:val="both"/>
        <w:rPr>
          <w:szCs w:val="24"/>
        </w:rPr>
      </w:pPr>
      <w:r w:rsidRPr="00161740">
        <w:rPr>
          <w:szCs w:val="24"/>
        </w:rPr>
        <w:t>10.3.</w:t>
      </w:r>
      <w:r w:rsidR="000B7B5B" w:rsidRPr="00161740">
        <w:rPr>
          <w:szCs w:val="24"/>
        </w:rPr>
        <w:t xml:space="preserve"> įsitikinti, kad nusišalinimo faktas būtų tinkamai užfiksuotas dokumente (</w:t>
      </w:r>
      <w:r w:rsidRPr="00161740">
        <w:rPr>
          <w:szCs w:val="24"/>
        </w:rPr>
        <w:t>vizuoti nesutinku</w:t>
      </w:r>
      <w:r w:rsidR="000B7B5B" w:rsidRPr="00161740">
        <w:rPr>
          <w:szCs w:val="24"/>
        </w:rPr>
        <w:t>).</w:t>
      </w:r>
    </w:p>
    <w:p w:rsidR="004F09B7" w:rsidRPr="00161740" w:rsidRDefault="000B7B5B" w:rsidP="00F4269A">
      <w:pPr>
        <w:ind w:firstLine="709"/>
        <w:jc w:val="both"/>
        <w:rPr>
          <w:szCs w:val="24"/>
        </w:rPr>
      </w:pPr>
      <w:r w:rsidRPr="00161740">
        <w:rPr>
          <w:rFonts w:eastAsia="Calibri"/>
          <w:bCs/>
          <w:kern w:val="3"/>
          <w:szCs w:val="24"/>
          <w:lang w:bidi="hi-IN"/>
        </w:rPr>
        <w:t>1</w:t>
      </w:r>
      <w:r w:rsidR="005B4F6C" w:rsidRPr="00161740">
        <w:rPr>
          <w:rFonts w:eastAsia="Calibri"/>
          <w:bCs/>
          <w:kern w:val="3"/>
          <w:szCs w:val="24"/>
          <w:lang w:bidi="hi-IN"/>
        </w:rPr>
        <w:t>1</w:t>
      </w:r>
      <w:r w:rsidRPr="00161740">
        <w:rPr>
          <w:rFonts w:eastAsia="Calibri"/>
          <w:bCs/>
          <w:kern w:val="3"/>
          <w:szCs w:val="24"/>
          <w:lang w:bidi="hi-IN"/>
        </w:rPr>
        <w:t xml:space="preserve">. Viešojo pirkimo komisijos nariai, asmenys, </w:t>
      </w:r>
      <w:r w:rsidR="005B4F6C" w:rsidRPr="00161740">
        <w:rPr>
          <w:rFonts w:eastAsia="Calibri"/>
          <w:bCs/>
          <w:kern w:val="3"/>
          <w:szCs w:val="24"/>
          <w:lang w:bidi="hi-IN"/>
        </w:rPr>
        <w:t>mokyklos</w:t>
      </w:r>
      <w:r w:rsidRPr="00161740">
        <w:rPr>
          <w:rFonts w:eastAsia="Calibri"/>
          <w:bCs/>
          <w:kern w:val="3"/>
          <w:szCs w:val="24"/>
          <w:lang w:bidi="hi-IN"/>
        </w:rPr>
        <w:t xml:space="preserve"> direktoriaus paskirti atlikti supaprastintus pirkimus, ir viešųjų pirkimų procedūrose dalyvaujantys ekspertai pareigą nusišalinti vykdo, vadovaudamiesi Viešojo pirkimo komisijos narių, asmenų, perkančiosios organizacijos vadovo paskirtų atlikti supaprastintus pirkimus, ir viešųjų pirkimų procedūrose dalyvaujančių ekspertų nusišalinimo tvarkos aprašu, patvirtintu Vyriausiosios tarnybinės etikos komisijos 2017 m. birželio 21 d. sprendimu Nr. KS-72.</w:t>
      </w:r>
    </w:p>
    <w:p w:rsidR="004F09B7" w:rsidRPr="00161740" w:rsidRDefault="000B7B5B" w:rsidP="00F4269A">
      <w:pPr>
        <w:ind w:firstLine="709"/>
        <w:jc w:val="both"/>
        <w:rPr>
          <w:szCs w:val="24"/>
        </w:rPr>
      </w:pPr>
      <w:r w:rsidRPr="00161740">
        <w:rPr>
          <w:szCs w:val="24"/>
        </w:rPr>
        <w:t>1</w:t>
      </w:r>
      <w:r w:rsidR="005B4F6C" w:rsidRPr="00161740">
        <w:rPr>
          <w:szCs w:val="24"/>
        </w:rPr>
        <w:t>2</w:t>
      </w:r>
      <w:r w:rsidRPr="00161740">
        <w:rPr>
          <w:szCs w:val="24"/>
        </w:rPr>
        <w:t xml:space="preserve">. </w:t>
      </w:r>
      <w:r w:rsidR="005B4F6C" w:rsidRPr="00161740">
        <w:rPr>
          <w:szCs w:val="24"/>
        </w:rPr>
        <w:t>Mokyklos direktorius</w:t>
      </w:r>
      <w:r w:rsidRPr="00161740">
        <w:rPr>
          <w:szCs w:val="24"/>
        </w:rPr>
        <w:t xml:space="preserve"> sprendžia dėl </w:t>
      </w:r>
      <w:r w:rsidR="005B4F6C" w:rsidRPr="00161740">
        <w:rPr>
          <w:szCs w:val="24"/>
        </w:rPr>
        <w:t>mokykloje</w:t>
      </w:r>
      <w:r w:rsidRPr="00161740">
        <w:rPr>
          <w:szCs w:val="24"/>
        </w:rPr>
        <w:t xml:space="preserve"> dirbančio asmens nusišalinimo priėmimo. </w:t>
      </w:r>
      <w:r w:rsidR="0035728F" w:rsidRPr="00161740">
        <w:rPr>
          <w:szCs w:val="24"/>
        </w:rPr>
        <w:t>Mokyklos direktorius</w:t>
      </w:r>
      <w:r w:rsidRPr="00161740">
        <w:rPr>
          <w:szCs w:val="24"/>
        </w:rPr>
        <w:t>, vadovaudam</w:t>
      </w:r>
      <w:r w:rsidR="0035728F" w:rsidRPr="00161740">
        <w:rPr>
          <w:szCs w:val="24"/>
        </w:rPr>
        <w:t>asis</w:t>
      </w:r>
      <w:r w:rsidRPr="00161740">
        <w:rPr>
          <w:szCs w:val="24"/>
        </w:rPr>
        <w:t xml:space="preserve"> Vyriausiosios tarnybinės etikos komisijos 2016 m. sausio 27 d. sprendimu Nr. KS-8 „Dėl kriterijų valstybinėje tarnyboje dirbančio asmens pareikštam nusišalinimui nepriimti patvirtinimo“ patvirtintais kriterijais, motyvuotu rašytiniu sprendimu gali nepriimti pareikšto nusišalinimo ir įpareigoti asmenį dalyvauti toliau rengiant, svarstant ar priimant sprendimą. Duomenys apie sprendimą nepriimti pareikšto nusišalinimo elektroninėmis priemonėmis per penkias darbo dienas nuo sprendimo priėmimo dienos pateikiami Vyriausiajai tarnybinės etikos komisijai jos nustatyta tvarka.</w:t>
      </w:r>
      <w:r w:rsidR="00D97179" w:rsidRPr="00161740">
        <w:rPr>
          <w:szCs w:val="24"/>
        </w:rPr>
        <w:t xml:space="preserve"> (ar reikia?)</w:t>
      </w:r>
    </w:p>
    <w:p w:rsidR="004F09B7" w:rsidRPr="00161740" w:rsidRDefault="000B7B5B" w:rsidP="00F4269A">
      <w:pPr>
        <w:ind w:firstLine="709"/>
        <w:jc w:val="both"/>
        <w:rPr>
          <w:szCs w:val="24"/>
        </w:rPr>
      </w:pPr>
      <w:r w:rsidRPr="00161740">
        <w:rPr>
          <w:szCs w:val="24"/>
        </w:rPr>
        <w:t>1</w:t>
      </w:r>
      <w:r w:rsidR="0035728F" w:rsidRPr="00161740">
        <w:rPr>
          <w:szCs w:val="24"/>
        </w:rPr>
        <w:t>3</w:t>
      </w:r>
      <w:r w:rsidRPr="00161740">
        <w:rPr>
          <w:szCs w:val="24"/>
        </w:rPr>
        <w:t xml:space="preserve">. Kai </w:t>
      </w:r>
      <w:r w:rsidR="0035728F" w:rsidRPr="00161740">
        <w:rPr>
          <w:szCs w:val="24"/>
        </w:rPr>
        <w:t>mokykloje</w:t>
      </w:r>
      <w:r w:rsidRPr="00161740">
        <w:rPr>
          <w:szCs w:val="24"/>
        </w:rPr>
        <w:t xml:space="preserve"> dirbantis asmuo neinformuoja apie nusišalinimą, </w:t>
      </w:r>
      <w:r w:rsidR="0035728F" w:rsidRPr="00161740">
        <w:rPr>
          <w:szCs w:val="24"/>
        </w:rPr>
        <w:t>mokyklos</w:t>
      </w:r>
      <w:r w:rsidRPr="00161740">
        <w:rPr>
          <w:szCs w:val="24"/>
        </w:rPr>
        <w:t xml:space="preserve"> direktorius gali nušalinti </w:t>
      </w:r>
      <w:r w:rsidR="00FE1A9C" w:rsidRPr="00161740">
        <w:rPr>
          <w:szCs w:val="24"/>
        </w:rPr>
        <w:t>mokykloje</w:t>
      </w:r>
      <w:r w:rsidRPr="00161740">
        <w:rPr>
          <w:szCs w:val="24"/>
        </w:rPr>
        <w:t xml:space="preserve"> dirbantį asmenį nuo konkretaus sprendimo rengimo, svarstymo ar priėmimo procedūros, jeigu yra pakankamas pagrindas manyti, kad šio </w:t>
      </w:r>
      <w:r w:rsidR="00FE1A9C" w:rsidRPr="00161740">
        <w:rPr>
          <w:szCs w:val="24"/>
        </w:rPr>
        <w:t>mokykloje</w:t>
      </w:r>
      <w:r w:rsidRPr="00161740">
        <w:rPr>
          <w:szCs w:val="24"/>
        </w:rPr>
        <w:t xml:space="preserve"> dirbančio asmens dalyvavimas sukels interesų konfliktą.</w:t>
      </w:r>
    </w:p>
    <w:p w:rsidR="004F09B7" w:rsidRPr="00161740" w:rsidRDefault="00FE1A9C" w:rsidP="00F4269A">
      <w:pPr>
        <w:ind w:firstLine="709"/>
        <w:jc w:val="both"/>
        <w:rPr>
          <w:szCs w:val="24"/>
        </w:rPr>
      </w:pPr>
      <w:r w:rsidRPr="00161740">
        <w:rPr>
          <w:szCs w:val="24"/>
        </w:rPr>
        <w:t>14.Mokykloje</w:t>
      </w:r>
      <w:r w:rsidR="000B7B5B" w:rsidRPr="00161740">
        <w:rPr>
          <w:szCs w:val="24"/>
        </w:rPr>
        <w:t xml:space="preserve"> dirbantis asmuo, šios tvarkos aprašo 1</w:t>
      </w:r>
      <w:r w:rsidRPr="00161740">
        <w:rPr>
          <w:szCs w:val="24"/>
        </w:rPr>
        <w:t>3</w:t>
      </w:r>
      <w:r w:rsidR="000B7B5B" w:rsidRPr="00161740">
        <w:rPr>
          <w:szCs w:val="24"/>
        </w:rPr>
        <w:t xml:space="preserve"> punkte nurodytu būdu nušalintas nuo konkretaus sprendimo rengimo, svarstymo ar priėmimo procedūros, apie nušalinimą praneša </w:t>
      </w:r>
      <w:r w:rsidRPr="00161740">
        <w:rPr>
          <w:szCs w:val="24"/>
        </w:rPr>
        <w:t>mokyklos</w:t>
      </w:r>
      <w:r w:rsidR="000B7B5B" w:rsidRPr="00161740">
        <w:rPr>
          <w:szCs w:val="24"/>
        </w:rPr>
        <w:t xml:space="preserve"> direktoriaus įgaliotam asmeniui.</w:t>
      </w:r>
    </w:p>
    <w:p w:rsidR="004F09B7" w:rsidRPr="00161740" w:rsidRDefault="000B7B5B" w:rsidP="00F4269A">
      <w:pPr>
        <w:ind w:firstLine="709"/>
        <w:jc w:val="both"/>
        <w:rPr>
          <w:szCs w:val="24"/>
        </w:rPr>
      </w:pPr>
      <w:r w:rsidRPr="00161740">
        <w:rPr>
          <w:szCs w:val="24"/>
        </w:rPr>
        <w:lastRenderedPageBreak/>
        <w:t>1</w:t>
      </w:r>
      <w:r w:rsidR="00FE1A9C" w:rsidRPr="00161740">
        <w:rPr>
          <w:szCs w:val="24"/>
        </w:rPr>
        <w:t>5</w:t>
      </w:r>
      <w:r w:rsidRPr="00161740">
        <w:rPr>
          <w:szCs w:val="24"/>
        </w:rPr>
        <w:t xml:space="preserve">. </w:t>
      </w:r>
      <w:r w:rsidR="00FE1A9C" w:rsidRPr="00161740">
        <w:rPr>
          <w:szCs w:val="24"/>
        </w:rPr>
        <w:t>Mokyklos</w:t>
      </w:r>
      <w:r w:rsidRPr="00161740">
        <w:rPr>
          <w:szCs w:val="24"/>
        </w:rPr>
        <w:t xml:space="preserve"> direktoriaus įgaliotas asmuo registruoja </w:t>
      </w:r>
      <w:r w:rsidR="00FE1A9C" w:rsidRPr="00161740">
        <w:rPr>
          <w:szCs w:val="24"/>
        </w:rPr>
        <w:t>mokykloje</w:t>
      </w:r>
      <w:r w:rsidRPr="00161740">
        <w:rPr>
          <w:szCs w:val="24"/>
        </w:rPr>
        <w:t xml:space="preserve"> dirbančių asmenų nusišalinimo ir nušalinimo atvejus ir kaupia su jais susijusią dokumentaciją. </w:t>
      </w:r>
    </w:p>
    <w:p w:rsidR="004F09B7" w:rsidRPr="00161740" w:rsidRDefault="004F09B7" w:rsidP="00F4269A">
      <w:pPr>
        <w:jc w:val="both"/>
        <w:rPr>
          <w:szCs w:val="24"/>
        </w:rPr>
      </w:pPr>
    </w:p>
    <w:p w:rsidR="004F09B7" w:rsidRPr="00161740" w:rsidRDefault="00FE1A9C" w:rsidP="006A4AD6">
      <w:pPr>
        <w:jc w:val="center"/>
        <w:rPr>
          <w:b/>
          <w:bCs/>
          <w:szCs w:val="24"/>
        </w:rPr>
      </w:pPr>
      <w:r w:rsidRPr="00161740">
        <w:rPr>
          <w:b/>
          <w:bCs/>
          <w:szCs w:val="24"/>
        </w:rPr>
        <w:t>I</w:t>
      </w:r>
      <w:r w:rsidR="000B7B5B" w:rsidRPr="00161740">
        <w:rPr>
          <w:b/>
          <w:bCs/>
          <w:szCs w:val="24"/>
        </w:rPr>
        <w:t>V SKYRIUS</w:t>
      </w:r>
    </w:p>
    <w:p w:rsidR="004F09B7" w:rsidRPr="00161740" w:rsidRDefault="000B7B5B" w:rsidP="006A4AD6">
      <w:pPr>
        <w:ind w:firstLine="62"/>
        <w:jc w:val="center"/>
        <w:rPr>
          <w:b/>
          <w:bCs/>
          <w:szCs w:val="24"/>
        </w:rPr>
      </w:pPr>
      <w:r w:rsidRPr="00161740">
        <w:rPr>
          <w:b/>
          <w:bCs/>
          <w:szCs w:val="24"/>
        </w:rPr>
        <w:t>BAIGIAMOSIOS NUOSTATOS</w:t>
      </w:r>
    </w:p>
    <w:p w:rsidR="004F09B7" w:rsidRPr="00161740" w:rsidRDefault="004F09B7" w:rsidP="00F4269A">
      <w:pPr>
        <w:jc w:val="both"/>
        <w:rPr>
          <w:b/>
          <w:bCs/>
          <w:szCs w:val="24"/>
        </w:rPr>
      </w:pPr>
    </w:p>
    <w:p w:rsidR="004F09B7" w:rsidRPr="00161740" w:rsidRDefault="008068B2" w:rsidP="00F4269A">
      <w:pPr>
        <w:ind w:firstLine="709"/>
        <w:jc w:val="both"/>
        <w:rPr>
          <w:szCs w:val="24"/>
        </w:rPr>
      </w:pPr>
      <w:r w:rsidRPr="00161740">
        <w:rPr>
          <w:szCs w:val="24"/>
        </w:rPr>
        <w:t>16</w:t>
      </w:r>
      <w:r w:rsidR="000B7B5B" w:rsidRPr="00161740">
        <w:rPr>
          <w:szCs w:val="24"/>
        </w:rPr>
        <w:t xml:space="preserve">. </w:t>
      </w:r>
      <w:r w:rsidRPr="00161740">
        <w:rPr>
          <w:szCs w:val="24"/>
        </w:rPr>
        <w:t>Mokykloje</w:t>
      </w:r>
      <w:r w:rsidR="000B7B5B" w:rsidRPr="00161740">
        <w:rPr>
          <w:szCs w:val="24"/>
        </w:rPr>
        <w:t xml:space="preserve"> dirbantys asmenys atsako už deklaracijose pateikiamų duomenų teisingumą, </w:t>
      </w:r>
      <w:r w:rsidRPr="00161740">
        <w:rPr>
          <w:szCs w:val="24"/>
        </w:rPr>
        <w:t>mokyklos direktoriaus</w:t>
      </w:r>
      <w:r w:rsidR="000B7B5B" w:rsidRPr="00161740">
        <w:rPr>
          <w:szCs w:val="24"/>
        </w:rPr>
        <w:t xml:space="preserve"> ir kitų šiame Apraše numatytų asmenų informavimą apie interesų konfliktą sukeliančias aplinkybes ir nusišalinimą nuo dalyvavimo rengiant, svarstant ir priimant sprendimus, kurie sukelia interesų konfliktą.</w:t>
      </w:r>
    </w:p>
    <w:p w:rsidR="004F09B7" w:rsidRPr="00161740" w:rsidRDefault="008068B2" w:rsidP="00F4269A">
      <w:pPr>
        <w:ind w:firstLine="709"/>
        <w:jc w:val="both"/>
        <w:rPr>
          <w:szCs w:val="24"/>
        </w:rPr>
      </w:pPr>
      <w:r w:rsidRPr="00161740">
        <w:rPr>
          <w:szCs w:val="24"/>
        </w:rPr>
        <w:t>17</w:t>
      </w:r>
      <w:r w:rsidR="000B7B5B" w:rsidRPr="00161740">
        <w:rPr>
          <w:szCs w:val="24"/>
        </w:rPr>
        <w:t xml:space="preserve">. </w:t>
      </w:r>
      <w:r w:rsidRPr="00161740">
        <w:rPr>
          <w:szCs w:val="24"/>
        </w:rPr>
        <w:t>Mokykloje</w:t>
      </w:r>
      <w:r w:rsidR="000B7B5B" w:rsidRPr="00161740">
        <w:rPr>
          <w:szCs w:val="24"/>
        </w:rPr>
        <w:t xml:space="preserve"> dirbantys asmenys už Įstatymo pažeidimus atsako Lietuvos Respublikos teisės aktų nustatyta tvarka.</w:t>
      </w:r>
    </w:p>
    <w:p w:rsidR="004F09B7" w:rsidRPr="00161740" w:rsidRDefault="008068B2" w:rsidP="00F4269A">
      <w:pPr>
        <w:ind w:firstLine="709"/>
        <w:jc w:val="both"/>
      </w:pPr>
      <w:r w:rsidRPr="00161740">
        <w:rPr>
          <w:szCs w:val="24"/>
        </w:rPr>
        <w:t>18</w:t>
      </w:r>
      <w:r w:rsidR="000B7B5B" w:rsidRPr="00161740">
        <w:rPr>
          <w:szCs w:val="24"/>
        </w:rPr>
        <w:t xml:space="preserve">. </w:t>
      </w:r>
      <w:r w:rsidRPr="00161740">
        <w:rPr>
          <w:szCs w:val="24"/>
        </w:rPr>
        <w:t>Mokyklos direktoriaus paskirtai atsakingi asmenys</w:t>
      </w:r>
      <w:r w:rsidR="000B7B5B" w:rsidRPr="00161740">
        <w:rPr>
          <w:szCs w:val="24"/>
        </w:rPr>
        <w:t>, pasirašę nustatytos formos pasižadėjimą (pri</w:t>
      </w:r>
      <w:r w:rsidRPr="00161740">
        <w:rPr>
          <w:szCs w:val="24"/>
        </w:rPr>
        <w:t>edas</w:t>
      </w:r>
      <w:r w:rsidR="000B7B5B" w:rsidRPr="00161740">
        <w:rPr>
          <w:szCs w:val="24"/>
        </w:rPr>
        <w:t xml:space="preserve">), saugo asmens duomenų paslaptį. </w:t>
      </w:r>
    </w:p>
    <w:p w:rsidR="004F09B7" w:rsidRPr="00161740" w:rsidRDefault="008068B2" w:rsidP="00F4269A">
      <w:pPr>
        <w:ind w:firstLine="709"/>
        <w:jc w:val="both"/>
        <w:rPr>
          <w:szCs w:val="24"/>
        </w:rPr>
      </w:pPr>
      <w:r w:rsidRPr="00161740">
        <w:rPr>
          <w:szCs w:val="24"/>
        </w:rPr>
        <w:t>19</w:t>
      </w:r>
      <w:r w:rsidR="000B7B5B" w:rsidRPr="00161740">
        <w:rPr>
          <w:szCs w:val="24"/>
        </w:rPr>
        <w:t xml:space="preserve">. Užregistruoti </w:t>
      </w:r>
      <w:r w:rsidRPr="00161740">
        <w:rPr>
          <w:szCs w:val="24"/>
        </w:rPr>
        <w:t>mokykloje</w:t>
      </w:r>
      <w:r w:rsidR="000B7B5B" w:rsidRPr="00161740">
        <w:rPr>
          <w:szCs w:val="24"/>
        </w:rPr>
        <w:t xml:space="preserve"> dirbančių asmenų pateiktų deklaracijų nuorašai saugomi </w:t>
      </w:r>
      <w:r w:rsidR="000B7B5B" w:rsidRPr="00161740">
        <w:t xml:space="preserve">byloje pagal </w:t>
      </w:r>
      <w:r w:rsidRPr="00161740">
        <w:t>mokyklos</w:t>
      </w:r>
      <w:r w:rsidR="000B7B5B" w:rsidRPr="00161740">
        <w:t xml:space="preserve"> dokumentacijos planą.</w:t>
      </w:r>
      <w:r w:rsidR="000B7B5B" w:rsidRPr="00161740">
        <w:rPr>
          <w:szCs w:val="24"/>
        </w:rPr>
        <w:t xml:space="preserve"> Pasižadėjimai saugoti asmens duomenis saugomi asmens bylose.</w:t>
      </w:r>
    </w:p>
    <w:p w:rsidR="009651B6" w:rsidRPr="00161740" w:rsidRDefault="009651B6" w:rsidP="00F4269A">
      <w:pPr>
        <w:ind w:firstLine="709"/>
        <w:jc w:val="both"/>
        <w:rPr>
          <w:szCs w:val="24"/>
        </w:rPr>
      </w:pPr>
      <w:r w:rsidRPr="00161740">
        <w:rPr>
          <w:szCs w:val="24"/>
        </w:rPr>
        <w:t>20. Aprašas skelbiamas mokyklos interneto svetainėje.</w:t>
      </w:r>
    </w:p>
    <w:p w:rsidR="004F09B7" w:rsidRPr="00161740" w:rsidRDefault="000B7B5B" w:rsidP="00F4269A">
      <w:pPr>
        <w:jc w:val="both"/>
      </w:pPr>
      <w:r w:rsidRPr="00161740">
        <w:rPr>
          <w:szCs w:val="24"/>
        </w:rPr>
        <w:t>____________________</w:t>
      </w:r>
    </w:p>
    <w:p w:rsidR="000B7B5B" w:rsidRPr="00161740" w:rsidRDefault="000B7B5B"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pPr>
    </w:p>
    <w:p w:rsidR="003C1CFC" w:rsidRPr="00161740" w:rsidRDefault="003C1CFC" w:rsidP="00F4269A">
      <w:pPr>
        <w:ind w:left="5040"/>
        <w:jc w:val="both"/>
        <w:sectPr w:rsidR="003C1CFC" w:rsidRPr="00161740" w:rsidSect="000B7B5B">
          <w:headerReference w:type="even" r:id="rId8"/>
          <w:headerReference w:type="default" r:id="rId9"/>
          <w:footerReference w:type="even" r:id="rId10"/>
          <w:footerReference w:type="default" r:id="rId11"/>
          <w:headerReference w:type="first" r:id="rId12"/>
          <w:footerReference w:type="first" r:id="rId13"/>
          <w:pgSz w:w="11906" w:h="16838" w:code="9"/>
          <w:pgMar w:top="567" w:right="707" w:bottom="0" w:left="1701" w:header="992" w:footer="794" w:gutter="0"/>
          <w:pgNumType w:start="1"/>
          <w:cols w:space="1296"/>
          <w:titlePg/>
          <w:docGrid w:linePitch="360"/>
        </w:sectPr>
      </w:pPr>
    </w:p>
    <w:p w:rsidR="004F09B7" w:rsidRPr="00161740" w:rsidRDefault="00750679" w:rsidP="00A367BB">
      <w:pPr>
        <w:ind w:left="5040"/>
      </w:pPr>
      <w:r w:rsidRPr="00161740">
        <w:lastRenderedPageBreak/>
        <w:t xml:space="preserve">Šalčininkų r. </w:t>
      </w:r>
      <w:r w:rsidR="00A367BB">
        <w:t>Pabarės pagrindinės mokyklos</w:t>
      </w:r>
      <w:r w:rsidR="006F0065">
        <w:t xml:space="preserve"> </w:t>
      </w:r>
      <w:r w:rsidR="000B7B5B" w:rsidRPr="00161740">
        <w:t>dirbančių asmenų privačių interesų deklaravimo ir nusišalinimo tvarkos aprašo</w:t>
      </w:r>
    </w:p>
    <w:p w:rsidR="004F09B7" w:rsidRPr="00161740" w:rsidRDefault="000B7B5B">
      <w:pPr>
        <w:ind w:left="5040"/>
      </w:pPr>
      <w:r w:rsidRPr="00161740">
        <w:t>priedas</w:t>
      </w:r>
    </w:p>
    <w:p w:rsidR="004F09B7" w:rsidRPr="00161740" w:rsidRDefault="004F09B7">
      <w:pPr>
        <w:ind w:left="5040" w:firstLine="720"/>
        <w:jc w:val="center"/>
        <w:rPr>
          <w:szCs w:val="24"/>
        </w:rPr>
      </w:pPr>
    </w:p>
    <w:p w:rsidR="004F09B7" w:rsidRPr="00161740" w:rsidRDefault="000B7B5B">
      <w:pPr>
        <w:keepNext/>
        <w:spacing w:line="360" w:lineRule="auto"/>
        <w:jc w:val="center"/>
        <w:rPr>
          <w:b/>
          <w:szCs w:val="24"/>
        </w:rPr>
      </w:pPr>
      <w:r w:rsidRPr="00161740">
        <w:rPr>
          <w:b/>
          <w:szCs w:val="24"/>
        </w:rPr>
        <w:t>(Pasižadėjimo saugoti asmens duomenų paslaptį forma)</w:t>
      </w:r>
    </w:p>
    <w:p w:rsidR="004F09B7" w:rsidRPr="00161740" w:rsidRDefault="004F09B7"/>
    <w:p w:rsidR="004F09B7" w:rsidRPr="00161740" w:rsidRDefault="000B7B5B">
      <w:pPr>
        <w:keepNext/>
        <w:jc w:val="center"/>
        <w:rPr>
          <w:b/>
        </w:rPr>
      </w:pPr>
      <w:r w:rsidRPr="00161740">
        <w:rPr>
          <w:b/>
        </w:rPr>
        <w:t xml:space="preserve">PASIŽADĖJIMAS </w:t>
      </w:r>
    </w:p>
    <w:p w:rsidR="004F09B7" w:rsidRPr="00161740" w:rsidRDefault="000B7B5B">
      <w:pPr>
        <w:keepNext/>
        <w:jc w:val="center"/>
        <w:rPr>
          <w:b/>
          <w:sz w:val="28"/>
        </w:rPr>
      </w:pPr>
      <w:r w:rsidRPr="00161740">
        <w:rPr>
          <w:b/>
        </w:rPr>
        <w:t>SAUGOTI ASMENS DUOMENŲ PASLAPTĮ</w:t>
      </w:r>
    </w:p>
    <w:p w:rsidR="004F09B7" w:rsidRPr="00161740" w:rsidRDefault="000B7B5B">
      <w:pPr>
        <w:jc w:val="center"/>
      </w:pPr>
      <w:r w:rsidRPr="00161740">
        <w:t>______________________</w:t>
      </w:r>
    </w:p>
    <w:p w:rsidR="004F09B7" w:rsidRPr="00161740" w:rsidRDefault="000B7B5B">
      <w:pPr>
        <w:jc w:val="center"/>
      </w:pPr>
      <w:r w:rsidRPr="00161740">
        <w:t>(data)</w:t>
      </w:r>
      <w:r w:rsidRPr="00161740">
        <w:tab/>
      </w:r>
    </w:p>
    <w:p w:rsidR="004F09B7" w:rsidRPr="00161740" w:rsidRDefault="00EA6BC6">
      <w:pPr>
        <w:jc w:val="center"/>
      </w:pPr>
      <w:r>
        <w:t>Pabarė</w:t>
      </w:r>
    </w:p>
    <w:p w:rsidR="004F09B7" w:rsidRPr="00161740" w:rsidRDefault="004F09B7">
      <w:pPr>
        <w:jc w:val="center"/>
      </w:pPr>
    </w:p>
    <w:p w:rsidR="004F09B7" w:rsidRPr="00161740" w:rsidRDefault="000B7B5B">
      <w:pPr>
        <w:ind w:firstLine="360"/>
      </w:pPr>
      <w:r w:rsidRPr="00161740">
        <w:t xml:space="preserve">Aš, _____________________________________________________________, suprantu, </w:t>
      </w:r>
    </w:p>
    <w:p w:rsidR="004F09B7" w:rsidRPr="00161740" w:rsidRDefault="000B7B5B">
      <w:pPr>
        <w:ind w:firstLine="2840"/>
      </w:pPr>
      <w:r w:rsidRPr="00161740">
        <w:rPr>
          <w:sz w:val="20"/>
        </w:rPr>
        <w:t>(pareigos, vardas, pavardė)</w:t>
      </w:r>
    </w:p>
    <w:p w:rsidR="004F09B7" w:rsidRPr="00161740" w:rsidRDefault="000B7B5B" w:rsidP="00750679">
      <w:pPr>
        <w:ind w:firstLine="709"/>
        <w:jc w:val="both"/>
      </w:pPr>
      <w:r w:rsidRPr="00161740">
        <w:t>kad susipažinsiu su asmens duomenimis, nurodytais privačių interesų deklaracijoje, kurie negali būti atskleisti, perduoti neįgaliotiems asmenims arba institucijoms;</w:t>
      </w:r>
    </w:p>
    <w:p w:rsidR="004F09B7" w:rsidRPr="00161740" w:rsidRDefault="000B7B5B" w:rsidP="00750679">
      <w:pPr>
        <w:ind w:firstLine="709"/>
        <w:jc w:val="both"/>
      </w:pPr>
      <w:r w:rsidRPr="00161740">
        <w:t>kad netinkamas duomenų saugojimas gali užtraukti atsakomybę pagal Lietuvos Respublikos įstatymus.</w:t>
      </w:r>
    </w:p>
    <w:p w:rsidR="004F09B7" w:rsidRPr="00161740" w:rsidRDefault="004F09B7" w:rsidP="00750679">
      <w:pPr>
        <w:ind w:firstLine="709"/>
        <w:jc w:val="both"/>
      </w:pPr>
    </w:p>
    <w:p w:rsidR="004F09B7" w:rsidRPr="00161740" w:rsidRDefault="000B7B5B" w:rsidP="00750679">
      <w:pPr>
        <w:ind w:firstLine="709"/>
        <w:jc w:val="both"/>
      </w:pPr>
      <w:r w:rsidRPr="00161740">
        <w:t>Aš įsipareigoju:</w:t>
      </w:r>
    </w:p>
    <w:p w:rsidR="004F09B7" w:rsidRPr="00161740" w:rsidRDefault="000B7B5B" w:rsidP="00750679">
      <w:pPr>
        <w:ind w:firstLine="709"/>
        <w:jc w:val="both"/>
      </w:pPr>
      <w:r w:rsidRPr="00161740">
        <w:t>saugoti asmens duomenų, nurodytų privačių interesų deklaracijoje, paslaptį;</w:t>
      </w:r>
    </w:p>
    <w:p w:rsidR="004F09B7" w:rsidRPr="00161740" w:rsidRDefault="000B7B5B" w:rsidP="00750679">
      <w:pPr>
        <w:ind w:firstLine="709"/>
        <w:jc w:val="both"/>
      </w:pPr>
      <w:r w:rsidRPr="00161740">
        <w:t>neatskleisti, neperduoti informacijos nė vienam asmeniui ar institucijai, neįgaliotiems naudotis šia informacija;</w:t>
      </w:r>
    </w:p>
    <w:p w:rsidR="004F09B7" w:rsidRPr="00161740" w:rsidRDefault="004F09B7" w:rsidP="00750679">
      <w:pPr>
        <w:ind w:firstLine="709"/>
        <w:jc w:val="both"/>
      </w:pPr>
    </w:p>
    <w:p w:rsidR="004F09B7" w:rsidRPr="00161740" w:rsidRDefault="000B7B5B" w:rsidP="00750679">
      <w:pPr>
        <w:ind w:firstLine="709"/>
        <w:jc w:val="both"/>
      </w:pPr>
      <w:r w:rsidRPr="00161740">
        <w:t>Aš žinau, kad:</w:t>
      </w:r>
    </w:p>
    <w:p w:rsidR="004F09B7" w:rsidRPr="00161740" w:rsidRDefault="000B7B5B" w:rsidP="00750679">
      <w:pPr>
        <w:ind w:firstLine="709"/>
        <w:jc w:val="both"/>
      </w:pPr>
      <w:r w:rsidRPr="00161740">
        <w:t>informacija apie privačių interesų deklaracijoje nurodytus duomenis  tretiesiems asmenims teikiama tik įstatymų numatytais atvejais ir tvarka;</w:t>
      </w:r>
    </w:p>
    <w:p w:rsidR="004F09B7" w:rsidRPr="00161740" w:rsidRDefault="000B7B5B" w:rsidP="00750679">
      <w:pPr>
        <w:ind w:firstLine="709"/>
        <w:jc w:val="both"/>
      </w:pPr>
      <w:r w:rsidRPr="00161740">
        <w:t>už neteisėtą asmens duomenų, nurodytų privačių interesų deklaracijoje, atskleidimą turėsiu atsakyti pagal galiojančius Lietuvos Respublikos įstatymus.</w:t>
      </w:r>
    </w:p>
    <w:p w:rsidR="004F09B7" w:rsidRPr="00161740" w:rsidRDefault="004F09B7">
      <w:pPr>
        <w:ind w:firstLine="709"/>
      </w:pPr>
    </w:p>
    <w:p w:rsidR="004F09B7" w:rsidRPr="00161740" w:rsidRDefault="004F09B7">
      <w:pPr>
        <w:ind w:firstLine="720"/>
      </w:pPr>
    </w:p>
    <w:p w:rsidR="004F09B7" w:rsidRPr="00161740" w:rsidRDefault="000B7B5B">
      <w:r w:rsidRPr="00161740">
        <w:t>____________                                  _____________</w:t>
      </w:r>
      <w:r w:rsidRPr="00161740">
        <w:tab/>
        <w:t xml:space="preserve">        _________________________</w:t>
      </w:r>
    </w:p>
    <w:p w:rsidR="004F09B7" w:rsidRPr="00161740" w:rsidRDefault="000B7B5B">
      <w:pPr>
        <w:ind w:firstLine="248"/>
        <w:rPr>
          <w:sz w:val="20"/>
        </w:rPr>
      </w:pPr>
      <w:r w:rsidRPr="00161740">
        <w:rPr>
          <w:sz w:val="20"/>
        </w:rPr>
        <w:t xml:space="preserve">(pareigos) </w:t>
      </w:r>
      <w:r w:rsidRPr="00161740">
        <w:rPr>
          <w:sz w:val="20"/>
        </w:rPr>
        <w:tab/>
      </w:r>
      <w:r w:rsidRPr="00161740">
        <w:rPr>
          <w:sz w:val="20"/>
        </w:rPr>
        <w:tab/>
      </w:r>
      <w:r w:rsidRPr="00161740">
        <w:rPr>
          <w:sz w:val="20"/>
        </w:rPr>
        <w:tab/>
        <w:t xml:space="preserve">                  (parašas) </w:t>
      </w:r>
      <w:r w:rsidRPr="00161740">
        <w:rPr>
          <w:sz w:val="20"/>
        </w:rPr>
        <w:tab/>
      </w:r>
      <w:r w:rsidRPr="00161740">
        <w:rPr>
          <w:sz w:val="20"/>
        </w:rPr>
        <w:tab/>
      </w:r>
      <w:r w:rsidRPr="00161740">
        <w:rPr>
          <w:sz w:val="20"/>
        </w:rPr>
        <w:tab/>
        <w:t xml:space="preserve">      (vardas, pavardė)</w:t>
      </w:r>
    </w:p>
    <w:p w:rsidR="004F09B7" w:rsidRPr="00161740" w:rsidRDefault="004F09B7">
      <w:pPr>
        <w:rPr>
          <w:szCs w:val="24"/>
          <w:lang w:eastAsia="lt-LT"/>
        </w:rPr>
      </w:pPr>
    </w:p>
    <w:p w:rsidR="003C1CFC" w:rsidRPr="00161740" w:rsidRDefault="003C1CFC">
      <w:pPr>
        <w:rPr>
          <w:szCs w:val="24"/>
          <w:lang w:eastAsia="lt-LT"/>
        </w:rPr>
      </w:pPr>
    </w:p>
    <w:p w:rsidR="003C1CFC" w:rsidRPr="00161740" w:rsidRDefault="003C1CFC">
      <w:pPr>
        <w:rPr>
          <w:szCs w:val="24"/>
          <w:lang w:eastAsia="lt-LT"/>
        </w:rPr>
      </w:pPr>
    </w:p>
    <w:p w:rsidR="003C1CFC" w:rsidRPr="00161740" w:rsidRDefault="003C1CFC">
      <w:pPr>
        <w:rPr>
          <w:szCs w:val="24"/>
          <w:lang w:eastAsia="lt-LT"/>
        </w:rPr>
      </w:pPr>
    </w:p>
    <w:p w:rsidR="003C1CFC" w:rsidRPr="00161740" w:rsidRDefault="003C1CFC">
      <w:pPr>
        <w:rPr>
          <w:szCs w:val="24"/>
          <w:lang w:eastAsia="lt-LT"/>
        </w:rPr>
      </w:pPr>
    </w:p>
    <w:p w:rsidR="003C1CFC" w:rsidRPr="00161740" w:rsidRDefault="003C1CFC">
      <w:pPr>
        <w:rPr>
          <w:szCs w:val="24"/>
          <w:lang w:eastAsia="lt-LT"/>
        </w:rPr>
      </w:pPr>
    </w:p>
    <w:p w:rsidR="003C1CFC" w:rsidRPr="00161740" w:rsidRDefault="003C1CFC">
      <w:pPr>
        <w:rPr>
          <w:szCs w:val="24"/>
          <w:lang w:eastAsia="lt-LT"/>
        </w:rPr>
      </w:pPr>
    </w:p>
    <w:p w:rsidR="00E66DD9" w:rsidRPr="00161740" w:rsidRDefault="00E66DD9">
      <w:pPr>
        <w:rPr>
          <w:szCs w:val="24"/>
          <w:lang w:eastAsia="lt-LT"/>
        </w:rPr>
      </w:pPr>
    </w:p>
    <w:p w:rsidR="00E66DD9" w:rsidRPr="00161740" w:rsidRDefault="00E66DD9">
      <w:pPr>
        <w:rPr>
          <w:szCs w:val="24"/>
          <w:lang w:eastAsia="lt-LT"/>
        </w:rPr>
      </w:pPr>
    </w:p>
    <w:p w:rsidR="00E66DD9" w:rsidRPr="00161740" w:rsidRDefault="00E66DD9">
      <w:pPr>
        <w:rPr>
          <w:szCs w:val="24"/>
          <w:lang w:eastAsia="lt-LT"/>
        </w:rPr>
      </w:pPr>
    </w:p>
    <w:p w:rsidR="00A613DD" w:rsidRPr="00161740" w:rsidRDefault="00A613DD">
      <w:pPr>
        <w:rPr>
          <w:szCs w:val="24"/>
          <w:lang w:eastAsia="lt-LT"/>
        </w:rPr>
      </w:pPr>
    </w:p>
    <w:p w:rsidR="00A613DD" w:rsidRPr="00161740" w:rsidRDefault="00A613DD">
      <w:pPr>
        <w:rPr>
          <w:szCs w:val="24"/>
          <w:lang w:eastAsia="lt-LT"/>
        </w:rPr>
      </w:pPr>
    </w:p>
    <w:p w:rsidR="00A613DD" w:rsidRPr="00161740" w:rsidRDefault="00A613DD">
      <w:pPr>
        <w:rPr>
          <w:szCs w:val="24"/>
          <w:lang w:eastAsia="lt-LT"/>
        </w:rPr>
      </w:pPr>
    </w:p>
    <w:p w:rsidR="00A613DD" w:rsidRPr="00161740" w:rsidRDefault="00A613DD">
      <w:pPr>
        <w:rPr>
          <w:szCs w:val="24"/>
          <w:lang w:eastAsia="lt-LT"/>
        </w:rPr>
      </w:pPr>
    </w:p>
    <w:p w:rsidR="00A613DD" w:rsidRDefault="00A613DD">
      <w:pPr>
        <w:rPr>
          <w:szCs w:val="24"/>
          <w:lang w:eastAsia="lt-LT"/>
        </w:rPr>
      </w:pPr>
    </w:p>
    <w:p w:rsidR="00FE7F9B" w:rsidRDefault="00FE7F9B">
      <w:pPr>
        <w:rPr>
          <w:szCs w:val="24"/>
          <w:lang w:eastAsia="lt-LT"/>
        </w:rPr>
      </w:pPr>
    </w:p>
    <w:p w:rsidR="00FE7F9B" w:rsidRPr="00161740" w:rsidRDefault="00FE7F9B">
      <w:pPr>
        <w:rPr>
          <w:szCs w:val="24"/>
          <w:lang w:eastAsia="lt-LT"/>
        </w:rPr>
      </w:pPr>
    </w:p>
    <w:p w:rsidR="00E66DD9" w:rsidRPr="00161740" w:rsidRDefault="00E66DD9">
      <w:pPr>
        <w:rPr>
          <w:szCs w:val="24"/>
          <w:lang w:eastAsia="lt-LT"/>
        </w:rPr>
      </w:pPr>
    </w:p>
    <w:p w:rsidR="008A46DA" w:rsidRPr="00161740" w:rsidRDefault="008A46DA">
      <w:pPr>
        <w:rPr>
          <w:szCs w:val="24"/>
          <w:lang w:eastAsia="lt-LT"/>
        </w:rPr>
      </w:pPr>
    </w:p>
    <w:p w:rsidR="00A613DD" w:rsidRPr="00161740" w:rsidRDefault="00A613DD" w:rsidP="00A367BB">
      <w:pPr>
        <w:ind w:left="5040"/>
      </w:pPr>
      <w:r w:rsidRPr="00161740">
        <w:t xml:space="preserve">Šalčininkų r. </w:t>
      </w:r>
      <w:r w:rsidR="00A367BB">
        <w:t>Pabarės pagrindinės mokyklos</w:t>
      </w:r>
      <w:r w:rsidRPr="00161740">
        <w:t xml:space="preserve"> dirbančių asmenų privačių interesų deklaravimo ir nusišalinimo tvarkos aprašo</w:t>
      </w:r>
    </w:p>
    <w:p w:rsidR="00A613DD" w:rsidRPr="00161740" w:rsidRDefault="00A613DD" w:rsidP="00A613DD">
      <w:pPr>
        <w:ind w:left="5040"/>
      </w:pPr>
      <w:r w:rsidRPr="00161740">
        <w:t>priedas</w:t>
      </w:r>
    </w:p>
    <w:p w:rsidR="00A613DD" w:rsidRPr="00161740" w:rsidRDefault="00A613DD" w:rsidP="00A613DD">
      <w:pPr>
        <w:pStyle w:val="Betarp"/>
        <w:jc w:val="right"/>
        <w:rPr>
          <w:rFonts w:ascii="Times New Roman" w:hAnsi="Times New Roman" w:cs="Times New Roman"/>
        </w:rPr>
      </w:pPr>
    </w:p>
    <w:p w:rsidR="00A613DD" w:rsidRPr="00161740" w:rsidRDefault="00A613DD" w:rsidP="00A613DD">
      <w:pPr>
        <w:pStyle w:val="Betarp"/>
        <w:jc w:val="right"/>
        <w:rPr>
          <w:rFonts w:ascii="Times New Roman" w:hAnsi="Times New Roman" w:cs="Times New Roman"/>
        </w:rPr>
      </w:pPr>
    </w:p>
    <w:p w:rsidR="00A613DD" w:rsidRPr="00161740" w:rsidRDefault="00A613DD" w:rsidP="00A613DD">
      <w:pPr>
        <w:pStyle w:val="Betarp"/>
        <w:jc w:val="center"/>
        <w:rPr>
          <w:rFonts w:ascii="Times New Roman" w:hAnsi="Times New Roman" w:cs="Times New Roman"/>
        </w:rPr>
      </w:pPr>
      <w:r w:rsidRPr="00161740">
        <w:rPr>
          <w:rFonts w:ascii="Times New Roman" w:hAnsi="Times New Roman" w:cs="Times New Roman"/>
        </w:rPr>
        <w:t>(Susipažinimo su privačių interesų deklaracijų duomenimis registro forma)</w:t>
      </w:r>
    </w:p>
    <w:p w:rsidR="00A613DD" w:rsidRPr="00161740" w:rsidRDefault="00A613DD" w:rsidP="00A613DD">
      <w:pPr>
        <w:pStyle w:val="Betarp"/>
        <w:jc w:val="center"/>
        <w:rPr>
          <w:rFonts w:ascii="Times New Roman" w:hAnsi="Times New Roman" w:cs="Times New Roman"/>
        </w:rPr>
      </w:pPr>
    </w:p>
    <w:p w:rsidR="00A613DD" w:rsidRPr="00161740" w:rsidRDefault="00A613DD" w:rsidP="00A613DD">
      <w:pPr>
        <w:pStyle w:val="Betarp"/>
        <w:jc w:val="center"/>
        <w:rPr>
          <w:rFonts w:ascii="Times New Roman" w:hAnsi="Times New Roman" w:cs="Times New Roman"/>
        </w:rPr>
      </w:pPr>
      <w:r w:rsidRPr="00161740">
        <w:rPr>
          <w:rFonts w:ascii="Times New Roman" w:hAnsi="Times New Roman" w:cs="Times New Roman"/>
        </w:rPr>
        <w:t>_________________________________________________</w:t>
      </w:r>
    </w:p>
    <w:p w:rsidR="00A613DD" w:rsidRPr="00161740" w:rsidRDefault="00A613DD" w:rsidP="00A613DD">
      <w:pPr>
        <w:pStyle w:val="Betarp"/>
        <w:jc w:val="center"/>
        <w:rPr>
          <w:rFonts w:ascii="Times New Roman" w:hAnsi="Times New Roman" w:cs="Times New Roman"/>
        </w:rPr>
      </w:pPr>
      <w:r w:rsidRPr="00161740">
        <w:rPr>
          <w:rFonts w:ascii="Times New Roman" w:hAnsi="Times New Roman" w:cs="Times New Roman"/>
        </w:rPr>
        <w:t>(įstaigos pavadinimas)</w:t>
      </w:r>
    </w:p>
    <w:p w:rsidR="00A613DD" w:rsidRPr="00161740" w:rsidRDefault="00A613DD" w:rsidP="00A613DD">
      <w:pPr>
        <w:pStyle w:val="Betarp"/>
        <w:jc w:val="center"/>
        <w:rPr>
          <w:rFonts w:ascii="Times New Roman" w:hAnsi="Times New Roman" w:cs="Times New Roman"/>
        </w:rPr>
      </w:pPr>
    </w:p>
    <w:p w:rsidR="00A613DD" w:rsidRPr="00161740" w:rsidRDefault="00A613DD" w:rsidP="00A613DD">
      <w:pPr>
        <w:pStyle w:val="Betarp"/>
        <w:jc w:val="center"/>
        <w:rPr>
          <w:rFonts w:ascii="Times New Roman" w:hAnsi="Times New Roman" w:cs="Times New Roman"/>
        </w:rPr>
      </w:pPr>
      <w:r w:rsidRPr="00161740">
        <w:rPr>
          <w:rFonts w:ascii="Times New Roman" w:hAnsi="Times New Roman" w:cs="Times New Roman"/>
        </w:rPr>
        <w:t>SUSIPAŽINIMO SU PRIVAČIŲ INTERESŲ DEKLARACIJŲ DUOMENIMIS REGISTRAS</w:t>
      </w:r>
    </w:p>
    <w:p w:rsidR="00A613DD" w:rsidRPr="00161740" w:rsidRDefault="00A613DD" w:rsidP="00A613DD">
      <w:pPr>
        <w:pStyle w:val="Betarp"/>
        <w:jc w:val="center"/>
        <w:rPr>
          <w:rFonts w:ascii="Times New Roman" w:hAnsi="Times New Roman" w:cs="Times New Roman"/>
        </w:rPr>
      </w:pPr>
    </w:p>
    <w:tbl>
      <w:tblPr>
        <w:tblStyle w:val="Lentelstinklelis"/>
        <w:tblW w:w="0" w:type="auto"/>
        <w:tblLook w:val="04A0" w:firstRow="1" w:lastRow="0" w:firstColumn="1" w:lastColumn="0" w:noHBand="0" w:noVBand="1"/>
      </w:tblPr>
      <w:tblGrid>
        <w:gridCol w:w="561"/>
        <w:gridCol w:w="2122"/>
        <w:gridCol w:w="1476"/>
        <w:gridCol w:w="1261"/>
        <w:gridCol w:w="1366"/>
        <w:gridCol w:w="1361"/>
        <w:gridCol w:w="1341"/>
      </w:tblGrid>
      <w:tr w:rsidR="00161740" w:rsidRPr="00161740" w:rsidTr="00E07B53">
        <w:tc>
          <w:tcPr>
            <w:tcW w:w="562" w:type="dxa"/>
          </w:tcPr>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Reg.</w:t>
            </w:r>
          </w:p>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Nr.</w:t>
            </w:r>
          </w:p>
        </w:tc>
        <w:tc>
          <w:tcPr>
            <w:tcW w:w="2188" w:type="dxa"/>
          </w:tcPr>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Darbuotojo (vadovo) vardas, pavardė ir pareigas</w:t>
            </w:r>
          </w:p>
        </w:tc>
        <w:tc>
          <w:tcPr>
            <w:tcW w:w="1489" w:type="dxa"/>
          </w:tcPr>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Asmens, su kurio privačių interesų deklaracija susipažįstama, vardas, pavardė ir pareigos</w:t>
            </w:r>
          </w:p>
        </w:tc>
        <w:tc>
          <w:tcPr>
            <w:tcW w:w="1261" w:type="dxa"/>
          </w:tcPr>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Privačių interesų deklaracijos, su kurios duomenimis susipažįstama, data ir formos numeris</w:t>
            </w:r>
          </w:p>
        </w:tc>
        <w:tc>
          <w:tcPr>
            <w:tcW w:w="1376" w:type="dxa"/>
          </w:tcPr>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Susipažinimo su privačių interesų deklaracijos duomenimis data</w:t>
            </w:r>
          </w:p>
        </w:tc>
        <w:tc>
          <w:tcPr>
            <w:tcW w:w="1376" w:type="dxa"/>
          </w:tcPr>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Pastabos (papildoma informacija)</w:t>
            </w:r>
          </w:p>
        </w:tc>
        <w:tc>
          <w:tcPr>
            <w:tcW w:w="1376" w:type="dxa"/>
          </w:tcPr>
          <w:p w:rsidR="00A613DD" w:rsidRPr="00161740" w:rsidRDefault="00A613DD" w:rsidP="00E07B53">
            <w:pPr>
              <w:pStyle w:val="Betarp"/>
              <w:jc w:val="center"/>
              <w:rPr>
                <w:rFonts w:ascii="Times New Roman" w:hAnsi="Times New Roman" w:cs="Times New Roman"/>
                <w:sz w:val="18"/>
                <w:szCs w:val="18"/>
              </w:rPr>
            </w:pPr>
            <w:r w:rsidRPr="00161740">
              <w:rPr>
                <w:rFonts w:ascii="Times New Roman" w:hAnsi="Times New Roman" w:cs="Times New Roman"/>
                <w:sz w:val="18"/>
                <w:szCs w:val="18"/>
              </w:rPr>
              <w:t>Parašas</w:t>
            </w:r>
          </w:p>
        </w:tc>
      </w:tr>
      <w:tr w:rsidR="00161740" w:rsidRPr="00161740" w:rsidTr="00E07B53">
        <w:tc>
          <w:tcPr>
            <w:tcW w:w="562" w:type="dxa"/>
          </w:tcPr>
          <w:p w:rsidR="00A613DD" w:rsidRPr="00161740" w:rsidRDefault="00A613DD" w:rsidP="00E07B53">
            <w:pPr>
              <w:pStyle w:val="Betarp"/>
              <w:jc w:val="center"/>
              <w:rPr>
                <w:rFonts w:ascii="Times New Roman" w:hAnsi="Times New Roman" w:cs="Times New Roman"/>
              </w:rPr>
            </w:pPr>
            <w:r w:rsidRPr="00161740">
              <w:rPr>
                <w:rFonts w:ascii="Times New Roman" w:hAnsi="Times New Roman" w:cs="Times New Roman"/>
              </w:rPr>
              <w:t>1</w:t>
            </w:r>
          </w:p>
        </w:tc>
        <w:tc>
          <w:tcPr>
            <w:tcW w:w="2188" w:type="dxa"/>
          </w:tcPr>
          <w:p w:rsidR="00A613DD" w:rsidRPr="00161740" w:rsidRDefault="00A613DD" w:rsidP="00E07B53">
            <w:pPr>
              <w:pStyle w:val="Betarp"/>
              <w:jc w:val="center"/>
              <w:rPr>
                <w:rFonts w:ascii="Times New Roman" w:hAnsi="Times New Roman" w:cs="Times New Roman"/>
              </w:rPr>
            </w:pPr>
            <w:r w:rsidRPr="00161740">
              <w:rPr>
                <w:rFonts w:ascii="Times New Roman" w:hAnsi="Times New Roman" w:cs="Times New Roman"/>
              </w:rPr>
              <w:t>2</w:t>
            </w:r>
          </w:p>
        </w:tc>
        <w:tc>
          <w:tcPr>
            <w:tcW w:w="1489" w:type="dxa"/>
          </w:tcPr>
          <w:p w:rsidR="00A613DD" w:rsidRPr="00161740" w:rsidRDefault="00A613DD" w:rsidP="00E07B53">
            <w:pPr>
              <w:pStyle w:val="Betarp"/>
              <w:jc w:val="center"/>
              <w:rPr>
                <w:rFonts w:ascii="Times New Roman" w:hAnsi="Times New Roman" w:cs="Times New Roman"/>
              </w:rPr>
            </w:pPr>
            <w:r w:rsidRPr="00161740">
              <w:rPr>
                <w:rFonts w:ascii="Times New Roman" w:hAnsi="Times New Roman" w:cs="Times New Roman"/>
              </w:rPr>
              <w:t>3</w:t>
            </w:r>
          </w:p>
        </w:tc>
        <w:tc>
          <w:tcPr>
            <w:tcW w:w="1261" w:type="dxa"/>
          </w:tcPr>
          <w:p w:rsidR="00A613DD" w:rsidRPr="00161740" w:rsidRDefault="00A613DD" w:rsidP="00E07B53">
            <w:pPr>
              <w:pStyle w:val="Betarp"/>
              <w:jc w:val="center"/>
              <w:rPr>
                <w:rFonts w:ascii="Times New Roman" w:hAnsi="Times New Roman" w:cs="Times New Roman"/>
              </w:rPr>
            </w:pPr>
            <w:r w:rsidRPr="00161740">
              <w:rPr>
                <w:rFonts w:ascii="Times New Roman" w:hAnsi="Times New Roman" w:cs="Times New Roman"/>
              </w:rPr>
              <w:t>4</w:t>
            </w:r>
          </w:p>
        </w:tc>
        <w:tc>
          <w:tcPr>
            <w:tcW w:w="1376" w:type="dxa"/>
          </w:tcPr>
          <w:p w:rsidR="00A613DD" w:rsidRPr="00161740" w:rsidRDefault="00A613DD" w:rsidP="00E07B53">
            <w:pPr>
              <w:pStyle w:val="Betarp"/>
              <w:jc w:val="center"/>
              <w:rPr>
                <w:rFonts w:ascii="Times New Roman" w:hAnsi="Times New Roman" w:cs="Times New Roman"/>
              </w:rPr>
            </w:pPr>
            <w:r w:rsidRPr="00161740">
              <w:rPr>
                <w:rFonts w:ascii="Times New Roman" w:hAnsi="Times New Roman" w:cs="Times New Roman"/>
              </w:rPr>
              <w:t>5</w:t>
            </w:r>
          </w:p>
        </w:tc>
        <w:tc>
          <w:tcPr>
            <w:tcW w:w="1376" w:type="dxa"/>
          </w:tcPr>
          <w:p w:rsidR="00A613DD" w:rsidRPr="00161740" w:rsidRDefault="00A613DD" w:rsidP="00E07B53">
            <w:pPr>
              <w:pStyle w:val="Betarp"/>
              <w:jc w:val="center"/>
              <w:rPr>
                <w:rFonts w:ascii="Times New Roman" w:hAnsi="Times New Roman" w:cs="Times New Roman"/>
              </w:rPr>
            </w:pPr>
            <w:r w:rsidRPr="00161740">
              <w:rPr>
                <w:rFonts w:ascii="Times New Roman" w:hAnsi="Times New Roman" w:cs="Times New Roman"/>
              </w:rPr>
              <w:t>6</w:t>
            </w:r>
          </w:p>
        </w:tc>
        <w:tc>
          <w:tcPr>
            <w:tcW w:w="1376" w:type="dxa"/>
          </w:tcPr>
          <w:p w:rsidR="00A613DD" w:rsidRPr="00161740" w:rsidRDefault="00A613DD" w:rsidP="00E07B53">
            <w:pPr>
              <w:pStyle w:val="Betarp"/>
              <w:jc w:val="center"/>
              <w:rPr>
                <w:rFonts w:ascii="Times New Roman" w:hAnsi="Times New Roman" w:cs="Times New Roman"/>
              </w:rPr>
            </w:pPr>
            <w:r w:rsidRPr="00161740">
              <w:rPr>
                <w:rFonts w:ascii="Times New Roman" w:hAnsi="Times New Roman" w:cs="Times New Roman"/>
              </w:rPr>
              <w:t>7</w:t>
            </w:r>
          </w:p>
        </w:tc>
      </w:tr>
      <w:tr w:rsidR="00161740" w:rsidRPr="00161740" w:rsidTr="00E07B53">
        <w:tc>
          <w:tcPr>
            <w:tcW w:w="562" w:type="dxa"/>
          </w:tcPr>
          <w:p w:rsidR="00A613DD" w:rsidRPr="00161740" w:rsidRDefault="00A613DD" w:rsidP="00E07B53">
            <w:pPr>
              <w:pStyle w:val="Betarp"/>
              <w:jc w:val="center"/>
              <w:rPr>
                <w:rFonts w:ascii="Times New Roman" w:hAnsi="Times New Roman" w:cs="Times New Roman"/>
              </w:rPr>
            </w:pPr>
          </w:p>
        </w:tc>
        <w:tc>
          <w:tcPr>
            <w:tcW w:w="2188" w:type="dxa"/>
          </w:tcPr>
          <w:p w:rsidR="00A613DD" w:rsidRPr="00161740" w:rsidRDefault="00A613DD" w:rsidP="00E07B53">
            <w:pPr>
              <w:pStyle w:val="Betarp"/>
              <w:jc w:val="center"/>
              <w:rPr>
                <w:rFonts w:ascii="Times New Roman" w:hAnsi="Times New Roman" w:cs="Times New Roman"/>
              </w:rPr>
            </w:pPr>
          </w:p>
        </w:tc>
        <w:tc>
          <w:tcPr>
            <w:tcW w:w="1489" w:type="dxa"/>
          </w:tcPr>
          <w:p w:rsidR="00A613DD" w:rsidRPr="00161740" w:rsidRDefault="00A613DD" w:rsidP="00E07B53">
            <w:pPr>
              <w:pStyle w:val="Betarp"/>
              <w:jc w:val="center"/>
              <w:rPr>
                <w:rFonts w:ascii="Times New Roman" w:hAnsi="Times New Roman" w:cs="Times New Roman"/>
              </w:rPr>
            </w:pPr>
          </w:p>
        </w:tc>
        <w:tc>
          <w:tcPr>
            <w:tcW w:w="1261" w:type="dxa"/>
          </w:tcPr>
          <w:p w:rsidR="00A613DD" w:rsidRPr="00161740" w:rsidRDefault="00A613DD" w:rsidP="00E07B53">
            <w:pPr>
              <w:pStyle w:val="Betarp"/>
              <w:jc w:val="center"/>
              <w:rPr>
                <w:rFonts w:ascii="Times New Roman" w:hAnsi="Times New Roman" w:cs="Times New Roman"/>
              </w:rPr>
            </w:pPr>
          </w:p>
        </w:tc>
        <w:tc>
          <w:tcPr>
            <w:tcW w:w="1376" w:type="dxa"/>
          </w:tcPr>
          <w:p w:rsidR="00A613DD" w:rsidRPr="00161740" w:rsidRDefault="00A613DD" w:rsidP="00E07B53">
            <w:pPr>
              <w:pStyle w:val="Betarp"/>
              <w:jc w:val="center"/>
              <w:rPr>
                <w:rFonts w:ascii="Times New Roman" w:hAnsi="Times New Roman" w:cs="Times New Roman"/>
              </w:rPr>
            </w:pPr>
          </w:p>
        </w:tc>
        <w:tc>
          <w:tcPr>
            <w:tcW w:w="1376" w:type="dxa"/>
          </w:tcPr>
          <w:p w:rsidR="00A613DD" w:rsidRPr="00161740" w:rsidRDefault="00A613DD" w:rsidP="00E07B53">
            <w:pPr>
              <w:pStyle w:val="Betarp"/>
              <w:jc w:val="center"/>
              <w:rPr>
                <w:rFonts w:ascii="Times New Roman" w:hAnsi="Times New Roman" w:cs="Times New Roman"/>
              </w:rPr>
            </w:pPr>
          </w:p>
        </w:tc>
        <w:tc>
          <w:tcPr>
            <w:tcW w:w="1376" w:type="dxa"/>
          </w:tcPr>
          <w:p w:rsidR="00A613DD" w:rsidRPr="00161740" w:rsidRDefault="00A613DD" w:rsidP="00E07B53">
            <w:pPr>
              <w:pStyle w:val="Betarp"/>
              <w:jc w:val="center"/>
              <w:rPr>
                <w:rFonts w:ascii="Times New Roman" w:hAnsi="Times New Roman" w:cs="Times New Roman"/>
              </w:rPr>
            </w:pPr>
          </w:p>
        </w:tc>
      </w:tr>
    </w:tbl>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A613DD" w:rsidRPr="00161740" w:rsidRDefault="00A613DD" w:rsidP="00A613DD">
      <w:pPr>
        <w:pStyle w:val="Betarp"/>
        <w:jc w:val="center"/>
      </w:pPr>
    </w:p>
    <w:p w:rsidR="004F6557" w:rsidRDefault="004F6557" w:rsidP="00A613DD">
      <w:pPr>
        <w:pStyle w:val="Betarp"/>
      </w:pPr>
    </w:p>
    <w:p w:rsidR="00A0569C" w:rsidRDefault="00A0569C" w:rsidP="00A613DD">
      <w:pPr>
        <w:pStyle w:val="Betarp"/>
      </w:pPr>
    </w:p>
    <w:p w:rsidR="00A367BB" w:rsidRDefault="00A367BB" w:rsidP="00A613DD">
      <w:pPr>
        <w:pStyle w:val="Betarp"/>
      </w:pPr>
    </w:p>
    <w:p w:rsidR="00A367BB" w:rsidRPr="00161740" w:rsidRDefault="00A367BB" w:rsidP="00A613DD">
      <w:pPr>
        <w:pStyle w:val="Betarp"/>
      </w:pPr>
    </w:p>
    <w:p w:rsidR="004F6557" w:rsidRPr="00161740" w:rsidRDefault="004F6557" w:rsidP="00A613DD">
      <w:pPr>
        <w:pStyle w:val="Betarp"/>
      </w:pPr>
    </w:p>
    <w:p w:rsidR="00A613DD" w:rsidRPr="00161740" w:rsidRDefault="00A613DD" w:rsidP="00A613DD">
      <w:pPr>
        <w:pStyle w:val="Betarp"/>
      </w:pPr>
    </w:p>
    <w:p w:rsidR="00A613DD" w:rsidRPr="00EA6BC6" w:rsidRDefault="00A613DD" w:rsidP="00A613DD">
      <w:pPr>
        <w:jc w:val="center"/>
        <w:rPr>
          <w:sz w:val="20"/>
        </w:rPr>
      </w:pPr>
      <w:r w:rsidRPr="00EA6BC6">
        <w:rPr>
          <w:sz w:val="20"/>
        </w:rPr>
        <w:lastRenderedPageBreak/>
        <w:t xml:space="preserve">                                                                                  PATVIRTINTA</w:t>
      </w:r>
    </w:p>
    <w:p w:rsidR="00A613DD" w:rsidRPr="00EA6BC6" w:rsidRDefault="00A613DD" w:rsidP="00A613DD">
      <w:pPr>
        <w:jc w:val="center"/>
        <w:rPr>
          <w:sz w:val="20"/>
        </w:rPr>
      </w:pPr>
      <w:r w:rsidRPr="00EA6BC6">
        <w:rPr>
          <w:sz w:val="20"/>
        </w:rPr>
        <w:t xml:space="preserve">                                                                                                       Šalčininkų r. </w:t>
      </w:r>
      <w:r w:rsidR="006661B0" w:rsidRPr="00EA6BC6">
        <w:rPr>
          <w:sz w:val="20"/>
        </w:rPr>
        <w:t xml:space="preserve">Pabarės pagrindinės </w:t>
      </w:r>
    </w:p>
    <w:p w:rsidR="00A613DD" w:rsidRPr="00EA6BC6" w:rsidRDefault="00A613DD" w:rsidP="00A613DD">
      <w:pPr>
        <w:jc w:val="center"/>
        <w:rPr>
          <w:sz w:val="20"/>
        </w:rPr>
      </w:pPr>
      <w:r w:rsidRPr="00EA6BC6">
        <w:rPr>
          <w:sz w:val="20"/>
        </w:rPr>
        <w:t xml:space="preserve">                                                                                          </w:t>
      </w:r>
      <w:r w:rsidR="00A367BB" w:rsidRPr="00EA6BC6">
        <w:rPr>
          <w:sz w:val="20"/>
        </w:rPr>
        <w:t xml:space="preserve">mokyklos       </w:t>
      </w:r>
      <w:r w:rsidRPr="00EA6BC6">
        <w:rPr>
          <w:sz w:val="20"/>
        </w:rPr>
        <w:t xml:space="preserve"> direktorės</w:t>
      </w:r>
    </w:p>
    <w:p w:rsidR="00A613DD" w:rsidRPr="00EA6BC6" w:rsidRDefault="00A0569C" w:rsidP="00A613DD">
      <w:pPr>
        <w:jc w:val="center"/>
        <w:rPr>
          <w:sz w:val="20"/>
        </w:rPr>
      </w:pPr>
      <w:r w:rsidRPr="00EA6BC6">
        <w:rPr>
          <w:sz w:val="20"/>
        </w:rPr>
        <w:t xml:space="preserve">                                                                                         </w:t>
      </w:r>
      <w:r w:rsidR="00A613DD" w:rsidRPr="00EA6BC6">
        <w:rPr>
          <w:sz w:val="20"/>
        </w:rPr>
        <w:t xml:space="preserve">2020 m. </w:t>
      </w:r>
      <w:r w:rsidR="00EA6BC6" w:rsidRPr="00EA6BC6">
        <w:rPr>
          <w:sz w:val="20"/>
        </w:rPr>
        <w:t>kovo</w:t>
      </w:r>
      <w:r w:rsidR="00D74668" w:rsidRPr="00EA6BC6">
        <w:rPr>
          <w:sz w:val="20"/>
        </w:rPr>
        <w:t xml:space="preserve"> </w:t>
      </w:r>
      <w:r w:rsidR="00EA6BC6" w:rsidRPr="00EA6BC6">
        <w:rPr>
          <w:sz w:val="20"/>
        </w:rPr>
        <w:t xml:space="preserve">12 </w:t>
      </w:r>
      <w:r w:rsidR="00D74668" w:rsidRPr="00EA6BC6">
        <w:rPr>
          <w:sz w:val="20"/>
        </w:rPr>
        <w:t>d.</w:t>
      </w:r>
    </w:p>
    <w:p w:rsidR="00A613DD" w:rsidRPr="00EA6BC6" w:rsidRDefault="00D74668" w:rsidP="00A613DD">
      <w:pPr>
        <w:jc w:val="center"/>
        <w:rPr>
          <w:sz w:val="20"/>
        </w:rPr>
      </w:pPr>
      <w:r w:rsidRPr="00EA6BC6">
        <w:rPr>
          <w:sz w:val="20"/>
        </w:rPr>
        <w:t xml:space="preserve">         </w:t>
      </w:r>
      <w:r w:rsidR="00A0569C" w:rsidRPr="00EA6BC6">
        <w:rPr>
          <w:sz w:val="20"/>
        </w:rPr>
        <w:t xml:space="preserve">                                                                          </w:t>
      </w:r>
      <w:r w:rsidRPr="00EA6BC6">
        <w:rPr>
          <w:sz w:val="20"/>
        </w:rPr>
        <w:t xml:space="preserve">     įsakymas Nr. V</w:t>
      </w:r>
      <w:r w:rsidR="00EA6BC6" w:rsidRPr="00EA6BC6">
        <w:rPr>
          <w:sz w:val="20"/>
        </w:rPr>
        <w:t>1</w:t>
      </w:r>
      <w:r w:rsidRPr="00EA6BC6">
        <w:rPr>
          <w:sz w:val="20"/>
        </w:rPr>
        <w:t>-</w:t>
      </w:r>
      <w:r w:rsidR="00EA6BC6" w:rsidRPr="00EA6BC6">
        <w:rPr>
          <w:sz w:val="20"/>
        </w:rPr>
        <w:t>4</w:t>
      </w:r>
    </w:p>
    <w:p w:rsidR="00A613DD" w:rsidRPr="00EA6BC6" w:rsidRDefault="00A613DD" w:rsidP="00A613DD">
      <w:pPr>
        <w:jc w:val="center"/>
        <w:rPr>
          <w:sz w:val="20"/>
        </w:rPr>
      </w:pPr>
    </w:p>
    <w:p w:rsidR="00A613DD" w:rsidRPr="00161740" w:rsidRDefault="00A613DD" w:rsidP="00A613DD">
      <w:pPr>
        <w:jc w:val="center"/>
        <w:rPr>
          <w:sz w:val="20"/>
        </w:rPr>
      </w:pPr>
    </w:p>
    <w:p w:rsidR="00A613DD" w:rsidRPr="00161740" w:rsidRDefault="00A613DD" w:rsidP="00A613DD">
      <w:pPr>
        <w:jc w:val="center"/>
        <w:rPr>
          <w:b/>
        </w:rPr>
      </w:pPr>
      <w:r w:rsidRPr="00161740">
        <w:rPr>
          <w:b/>
        </w:rPr>
        <w:t xml:space="preserve">ASMENŲ, PRIVALANČIŲ DEKLARUOTI </w:t>
      </w:r>
    </w:p>
    <w:p w:rsidR="00A613DD" w:rsidRPr="00161740" w:rsidRDefault="00A613DD" w:rsidP="00A613DD">
      <w:pPr>
        <w:jc w:val="center"/>
        <w:rPr>
          <w:b/>
        </w:rPr>
      </w:pPr>
      <w:r w:rsidRPr="00161740">
        <w:rPr>
          <w:b/>
        </w:rPr>
        <w:t>PRIVAČIUS INTERESUS, SĄRAŠAS</w:t>
      </w:r>
    </w:p>
    <w:p w:rsidR="00A613DD" w:rsidRPr="00161740" w:rsidRDefault="00A613DD" w:rsidP="00A613DD">
      <w:pPr>
        <w:pStyle w:val="Betarp"/>
        <w:jc w:val="center"/>
        <w:rPr>
          <w:sz w:val="24"/>
          <w:szCs w:val="24"/>
        </w:rPr>
      </w:pPr>
    </w:p>
    <w:p w:rsidR="00A613DD" w:rsidRPr="00161740" w:rsidRDefault="00A613DD" w:rsidP="00A613DD">
      <w:pPr>
        <w:pStyle w:val="Betarp"/>
        <w:jc w:val="center"/>
        <w:rPr>
          <w:sz w:val="24"/>
          <w:szCs w:val="24"/>
        </w:rPr>
      </w:pPr>
    </w:p>
    <w:tbl>
      <w:tblPr>
        <w:tblStyle w:val="Lentelstinklelis"/>
        <w:tblW w:w="9776" w:type="dxa"/>
        <w:tblLook w:val="04A0" w:firstRow="1" w:lastRow="0" w:firstColumn="1" w:lastColumn="0" w:noHBand="0" w:noVBand="1"/>
      </w:tblPr>
      <w:tblGrid>
        <w:gridCol w:w="4814"/>
        <w:gridCol w:w="4962"/>
      </w:tblGrid>
      <w:tr w:rsidR="00161740" w:rsidRPr="00161740" w:rsidTr="00E07B53">
        <w:tc>
          <w:tcPr>
            <w:tcW w:w="4814" w:type="dxa"/>
          </w:tcPr>
          <w:p w:rsidR="00A613DD" w:rsidRPr="00161740" w:rsidRDefault="00A613DD" w:rsidP="00E07B53">
            <w:pPr>
              <w:pStyle w:val="Betarp"/>
              <w:jc w:val="center"/>
              <w:rPr>
                <w:rFonts w:ascii="Times New Roman" w:hAnsi="Times New Roman" w:cs="Times New Roman"/>
                <w:b/>
                <w:sz w:val="24"/>
                <w:szCs w:val="24"/>
              </w:rPr>
            </w:pPr>
            <w:r w:rsidRPr="00161740">
              <w:rPr>
                <w:rFonts w:ascii="Times New Roman" w:hAnsi="Times New Roman" w:cs="Times New Roman"/>
                <w:b/>
                <w:sz w:val="24"/>
                <w:szCs w:val="24"/>
              </w:rPr>
              <w:t>Asmenys</w:t>
            </w:r>
          </w:p>
        </w:tc>
        <w:tc>
          <w:tcPr>
            <w:tcW w:w="4962" w:type="dxa"/>
          </w:tcPr>
          <w:p w:rsidR="00A613DD" w:rsidRPr="00161740" w:rsidRDefault="00A613DD" w:rsidP="00E07B53">
            <w:pPr>
              <w:pStyle w:val="Betarp"/>
              <w:jc w:val="center"/>
              <w:rPr>
                <w:rFonts w:ascii="Times New Roman" w:hAnsi="Times New Roman" w:cs="Times New Roman"/>
                <w:b/>
                <w:sz w:val="24"/>
                <w:szCs w:val="24"/>
              </w:rPr>
            </w:pPr>
            <w:r w:rsidRPr="00161740">
              <w:rPr>
                <w:rFonts w:ascii="Times New Roman" w:hAnsi="Times New Roman" w:cs="Times New Roman"/>
                <w:b/>
                <w:sz w:val="24"/>
                <w:szCs w:val="24"/>
              </w:rPr>
              <w:t>Deklaracijoje, teikiamoje per EDS,</w:t>
            </w:r>
          </w:p>
          <w:p w:rsidR="00A613DD" w:rsidRPr="00161740" w:rsidRDefault="00A613DD" w:rsidP="00E07B53">
            <w:pPr>
              <w:pStyle w:val="Betarp"/>
              <w:jc w:val="center"/>
              <w:rPr>
                <w:rFonts w:ascii="Times New Roman" w:hAnsi="Times New Roman" w:cs="Times New Roman"/>
                <w:b/>
                <w:sz w:val="24"/>
                <w:szCs w:val="24"/>
              </w:rPr>
            </w:pPr>
            <w:r w:rsidRPr="00161740">
              <w:rPr>
                <w:rFonts w:ascii="Times New Roman" w:hAnsi="Times New Roman" w:cs="Times New Roman"/>
                <w:b/>
                <w:sz w:val="24"/>
                <w:szCs w:val="24"/>
              </w:rPr>
              <w:t>nurodomas pareigų kodas</w:t>
            </w:r>
          </w:p>
        </w:tc>
      </w:tr>
      <w:tr w:rsidR="00161740" w:rsidRPr="00161740" w:rsidTr="00E07B53">
        <w:tc>
          <w:tcPr>
            <w:tcW w:w="9776" w:type="dxa"/>
            <w:gridSpan w:val="2"/>
          </w:tcPr>
          <w:p w:rsidR="00A613DD" w:rsidRPr="00161740" w:rsidRDefault="00A613DD" w:rsidP="00E07B53">
            <w:pPr>
              <w:pStyle w:val="Betarp"/>
              <w:jc w:val="center"/>
              <w:rPr>
                <w:rFonts w:ascii="Times New Roman" w:hAnsi="Times New Roman" w:cs="Times New Roman"/>
                <w:b/>
                <w:sz w:val="24"/>
                <w:szCs w:val="24"/>
              </w:rPr>
            </w:pPr>
            <w:r w:rsidRPr="00161740">
              <w:rPr>
                <w:rFonts w:ascii="Times New Roman" w:hAnsi="Times New Roman" w:cs="Times New Roman"/>
                <w:b/>
                <w:sz w:val="24"/>
                <w:szCs w:val="24"/>
              </w:rPr>
              <w:t>Einamos pareigos</w:t>
            </w:r>
          </w:p>
        </w:tc>
      </w:tr>
      <w:tr w:rsidR="00161740" w:rsidRPr="00161740" w:rsidTr="00E07B53">
        <w:tc>
          <w:tcPr>
            <w:tcW w:w="4814" w:type="dxa"/>
          </w:tcPr>
          <w:p w:rsidR="00A613DD" w:rsidRPr="00161740" w:rsidRDefault="00663A05" w:rsidP="00E07B53">
            <w:pPr>
              <w:pStyle w:val="Betarp"/>
              <w:jc w:val="both"/>
              <w:rPr>
                <w:rFonts w:ascii="Times New Roman" w:hAnsi="Times New Roman" w:cs="Times New Roman"/>
                <w:sz w:val="24"/>
                <w:szCs w:val="24"/>
              </w:rPr>
            </w:pPr>
            <w:r w:rsidRPr="00161740">
              <w:rPr>
                <w:rFonts w:ascii="Times New Roman" w:hAnsi="Times New Roman" w:cs="Times New Roman"/>
                <w:sz w:val="24"/>
                <w:szCs w:val="24"/>
              </w:rPr>
              <w:t>Direktorius</w:t>
            </w:r>
          </w:p>
        </w:tc>
        <w:tc>
          <w:tcPr>
            <w:tcW w:w="4962" w:type="dxa"/>
          </w:tcPr>
          <w:p w:rsidR="00A613DD" w:rsidRPr="00161740" w:rsidRDefault="000028F3" w:rsidP="00E07B53">
            <w:pPr>
              <w:pStyle w:val="Betarp"/>
              <w:jc w:val="both"/>
              <w:rPr>
                <w:rFonts w:ascii="Times New Roman" w:hAnsi="Times New Roman" w:cs="Times New Roman"/>
                <w:sz w:val="24"/>
                <w:szCs w:val="24"/>
              </w:rPr>
            </w:pPr>
            <w:r w:rsidRPr="00161740">
              <w:rPr>
                <w:rFonts w:ascii="Times New Roman" w:hAnsi="Times New Roman" w:cs="Times New Roman"/>
                <w:sz w:val="24"/>
                <w:szCs w:val="24"/>
              </w:rPr>
              <w:t>525-Valstybės ir savivaldybės įstaigų, kitų biudžetinių įstaigų vadovai, jų pavaduotojai.</w:t>
            </w:r>
          </w:p>
        </w:tc>
      </w:tr>
      <w:tr w:rsidR="00161740" w:rsidRPr="00161740" w:rsidTr="00E07B53">
        <w:tc>
          <w:tcPr>
            <w:tcW w:w="4814" w:type="dxa"/>
          </w:tcPr>
          <w:p w:rsidR="00A613DD" w:rsidRPr="00161740" w:rsidRDefault="00663A05" w:rsidP="00E07B53">
            <w:pPr>
              <w:pStyle w:val="Betarp"/>
              <w:jc w:val="both"/>
              <w:rPr>
                <w:rFonts w:ascii="Times New Roman" w:hAnsi="Times New Roman" w:cs="Times New Roman"/>
                <w:sz w:val="24"/>
                <w:szCs w:val="24"/>
              </w:rPr>
            </w:pPr>
            <w:r w:rsidRPr="00161740">
              <w:rPr>
                <w:rFonts w:ascii="Times New Roman" w:hAnsi="Times New Roman" w:cs="Times New Roman"/>
                <w:sz w:val="24"/>
                <w:szCs w:val="24"/>
              </w:rPr>
              <w:t>Direktoriaus pavaduotojas ugdymui</w:t>
            </w:r>
          </w:p>
        </w:tc>
        <w:tc>
          <w:tcPr>
            <w:tcW w:w="4962" w:type="dxa"/>
          </w:tcPr>
          <w:p w:rsidR="00A613DD" w:rsidRPr="00161740" w:rsidRDefault="000028F3" w:rsidP="00E07B53">
            <w:pPr>
              <w:pStyle w:val="Betarp"/>
              <w:jc w:val="both"/>
              <w:rPr>
                <w:rFonts w:ascii="Times New Roman" w:hAnsi="Times New Roman" w:cs="Times New Roman"/>
                <w:sz w:val="24"/>
                <w:szCs w:val="24"/>
              </w:rPr>
            </w:pPr>
            <w:r w:rsidRPr="00161740">
              <w:rPr>
                <w:rFonts w:ascii="Times New Roman" w:hAnsi="Times New Roman" w:cs="Times New Roman"/>
                <w:sz w:val="24"/>
                <w:szCs w:val="24"/>
              </w:rPr>
              <w:t>525-Valstybės ir savivaldybės įstaigų, kitų biudžetinių įstaigų vadovai, jų pavaduotojai.</w:t>
            </w:r>
          </w:p>
        </w:tc>
      </w:tr>
      <w:tr w:rsidR="00161740" w:rsidRPr="00161740" w:rsidTr="00E07B53">
        <w:tc>
          <w:tcPr>
            <w:tcW w:w="4814"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Direktoriaus pavaduotojas ūkio reikalams</w:t>
            </w:r>
          </w:p>
        </w:tc>
        <w:tc>
          <w:tcPr>
            <w:tcW w:w="4962"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525-Valstybės ir savivaldybės įstaigų, kitų biudžetinių įstaigų vadovai, jų pavaduotojai.</w:t>
            </w:r>
          </w:p>
        </w:tc>
      </w:tr>
      <w:tr w:rsidR="00161740" w:rsidRPr="00161740" w:rsidTr="00E07B53">
        <w:tc>
          <w:tcPr>
            <w:tcW w:w="9776" w:type="dxa"/>
            <w:gridSpan w:val="2"/>
          </w:tcPr>
          <w:p w:rsidR="004F6557" w:rsidRPr="00161740" w:rsidRDefault="004F6557" w:rsidP="004F6557">
            <w:pPr>
              <w:pStyle w:val="Betarp"/>
              <w:jc w:val="center"/>
              <w:rPr>
                <w:rFonts w:ascii="Times New Roman" w:hAnsi="Times New Roman" w:cs="Times New Roman"/>
                <w:b/>
                <w:sz w:val="24"/>
                <w:szCs w:val="24"/>
              </w:rPr>
            </w:pPr>
            <w:r w:rsidRPr="00161740">
              <w:rPr>
                <w:rFonts w:ascii="Times New Roman" w:hAnsi="Times New Roman" w:cs="Times New Roman"/>
                <w:b/>
                <w:sz w:val="24"/>
                <w:szCs w:val="24"/>
              </w:rPr>
              <w:t>Viešuosius pirkimas vykdantys asmenys</w:t>
            </w:r>
          </w:p>
        </w:tc>
      </w:tr>
      <w:tr w:rsidR="00161740" w:rsidRPr="00161740" w:rsidTr="00E07B53">
        <w:tc>
          <w:tcPr>
            <w:tcW w:w="4814"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Pirkimo organizatoriumi paskirtas darbuotojas, kuriam suteikta teisė atlikti supaprastintus viešuosius pirkimus</w:t>
            </w:r>
          </w:p>
        </w:tc>
        <w:tc>
          <w:tcPr>
            <w:tcW w:w="4962"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471 – Asmenys, perkančiosios organizacijos vadovo paskirti atlikti supaprastintus pirkimus</w:t>
            </w:r>
          </w:p>
        </w:tc>
      </w:tr>
      <w:tr w:rsidR="00161740" w:rsidRPr="00161740" w:rsidTr="00E07B53">
        <w:tc>
          <w:tcPr>
            <w:tcW w:w="4814"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Darbuotojas, paskirtas viešojo pirkimo komisijos nariu</w:t>
            </w:r>
          </w:p>
        </w:tc>
        <w:tc>
          <w:tcPr>
            <w:tcW w:w="4962"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470 – Viešojo pirkimo komisijos nariai</w:t>
            </w:r>
          </w:p>
        </w:tc>
      </w:tr>
      <w:tr w:rsidR="00161740" w:rsidRPr="00161740" w:rsidTr="00E07B53">
        <w:tc>
          <w:tcPr>
            <w:tcW w:w="4814"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Ekspertas, pasiteiktas viešojo pirkimo metu</w:t>
            </w:r>
          </w:p>
        </w:tc>
        <w:tc>
          <w:tcPr>
            <w:tcW w:w="4962" w:type="dxa"/>
          </w:tcPr>
          <w:p w:rsidR="004F6557" w:rsidRPr="00161740" w:rsidRDefault="004F6557" w:rsidP="004F6557">
            <w:pPr>
              <w:pStyle w:val="Betarp"/>
              <w:jc w:val="both"/>
              <w:rPr>
                <w:rFonts w:ascii="Times New Roman" w:hAnsi="Times New Roman" w:cs="Times New Roman"/>
                <w:sz w:val="24"/>
                <w:szCs w:val="24"/>
              </w:rPr>
            </w:pPr>
            <w:r w:rsidRPr="00161740">
              <w:rPr>
                <w:rFonts w:ascii="Times New Roman" w:hAnsi="Times New Roman" w:cs="Times New Roman"/>
                <w:sz w:val="24"/>
                <w:szCs w:val="24"/>
              </w:rPr>
              <w:t>472 – Viešųjų pirkimų procedūrose dalyvaujantys ekspertai</w:t>
            </w:r>
          </w:p>
        </w:tc>
      </w:tr>
    </w:tbl>
    <w:p w:rsidR="00A613DD" w:rsidRPr="00161740" w:rsidRDefault="00A613DD" w:rsidP="00A613DD">
      <w:pPr>
        <w:pStyle w:val="Betarp"/>
        <w:jc w:val="center"/>
        <w:rPr>
          <w:sz w:val="24"/>
          <w:szCs w:val="24"/>
        </w:rPr>
      </w:pPr>
    </w:p>
    <w:p w:rsidR="00A613DD" w:rsidRPr="00161740" w:rsidRDefault="00A613DD" w:rsidP="00A613DD">
      <w:pPr>
        <w:pStyle w:val="Betarp"/>
        <w:jc w:val="center"/>
        <w:rPr>
          <w:sz w:val="24"/>
          <w:szCs w:val="24"/>
        </w:rPr>
      </w:pPr>
    </w:p>
    <w:p w:rsidR="00A613DD" w:rsidRPr="00161740" w:rsidRDefault="00A613DD" w:rsidP="00A613DD">
      <w:pPr>
        <w:pStyle w:val="Betarp"/>
        <w:ind w:firstLine="1296"/>
        <w:jc w:val="both"/>
        <w:rPr>
          <w:rFonts w:ascii="Times New Roman" w:hAnsi="Times New Roman" w:cs="Times New Roman"/>
          <w:sz w:val="24"/>
          <w:szCs w:val="24"/>
        </w:rPr>
      </w:pPr>
      <w:r w:rsidRPr="00161740">
        <w:rPr>
          <w:rFonts w:ascii="Times New Roman" w:hAnsi="Times New Roman" w:cs="Times New Roman"/>
          <w:sz w:val="24"/>
          <w:szCs w:val="24"/>
        </w:rPr>
        <w:t>Jei darbuotojas privačius interesus privalo deklaruoti ir kaip asmuo, einantis pareigas, nurodytas Lietuvos Respublikos viešųjų ir privačių interesų derinimo valstybinėje tarnyboje įstatyme, ir kaip viešuosius pirkimus vykdantis asmuo, tituliniame deklaracijos lape jis turi nurodyti pareigas, dėl kurių kylą prievolė teikti privačių interesų deklaraciją, o deklaracijos priede „IDOO1J“ („Ryšiai su juridiniais asmenimis“) turi nurodyti papildomas pareigas, susijusias su viešaisiais pirkimais.</w:t>
      </w:r>
    </w:p>
    <w:p w:rsidR="00E66DD9" w:rsidRPr="00161740" w:rsidRDefault="00E66DD9">
      <w:pPr>
        <w:rPr>
          <w:szCs w:val="24"/>
          <w:lang w:eastAsia="lt-LT"/>
        </w:rPr>
      </w:pPr>
    </w:p>
    <w:p w:rsidR="00E66DD9" w:rsidRPr="00161740" w:rsidRDefault="00E66DD9">
      <w:pPr>
        <w:rPr>
          <w:szCs w:val="24"/>
          <w:lang w:eastAsia="lt-LT"/>
        </w:rPr>
      </w:pPr>
    </w:p>
    <w:p w:rsidR="00E66DD9" w:rsidRPr="00161740" w:rsidRDefault="00E66DD9">
      <w:pPr>
        <w:rPr>
          <w:szCs w:val="24"/>
          <w:lang w:eastAsia="lt-LT"/>
        </w:rPr>
      </w:pPr>
    </w:p>
    <w:p w:rsidR="00E66DD9" w:rsidRPr="00161740" w:rsidRDefault="00E66DD9">
      <w:pPr>
        <w:rPr>
          <w:szCs w:val="24"/>
          <w:lang w:eastAsia="lt-LT"/>
        </w:rPr>
      </w:pPr>
    </w:p>
    <w:p w:rsidR="00E66DD9" w:rsidRPr="00161740" w:rsidRDefault="00E66DD9">
      <w:pPr>
        <w:rPr>
          <w:szCs w:val="24"/>
          <w:lang w:eastAsia="lt-LT"/>
        </w:rPr>
      </w:pPr>
    </w:p>
    <w:p w:rsidR="00E66DD9" w:rsidRDefault="00E66DD9">
      <w:pPr>
        <w:rPr>
          <w:szCs w:val="24"/>
          <w:lang w:eastAsia="lt-LT"/>
        </w:rPr>
      </w:pPr>
    </w:p>
    <w:p w:rsidR="00161740" w:rsidRDefault="00161740">
      <w:pPr>
        <w:rPr>
          <w:szCs w:val="24"/>
          <w:lang w:eastAsia="lt-LT"/>
        </w:rPr>
      </w:pPr>
    </w:p>
    <w:p w:rsidR="00161740" w:rsidRDefault="00161740">
      <w:pPr>
        <w:rPr>
          <w:szCs w:val="24"/>
          <w:lang w:eastAsia="lt-LT"/>
        </w:rPr>
      </w:pPr>
    </w:p>
    <w:p w:rsidR="00161740" w:rsidRDefault="00161740">
      <w:pPr>
        <w:rPr>
          <w:szCs w:val="24"/>
          <w:lang w:eastAsia="lt-LT"/>
        </w:rPr>
      </w:pPr>
    </w:p>
    <w:p w:rsidR="00161740" w:rsidRDefault="00161740">
      <w:pPr>
        <w:rPr>
          <w:szCs w:val="24"/>
          <w:lang w:eastAsia="lt-LT"/>
        </w:rPr>
      </w:pPr>
    </w:p>
    <w:p w:rsidR="00161740" w:rsidRDefault="00161740">
      <w:pPr>
        <w:rPr>
          <w:szCs w:val="24"/>
          <w:lang w:eastAsia="lt-LT"/>
        </w:rPr>
      </w:pPr>
    </w:p>
    <w:p w:rsidR="00161740" w:rsidRDefault="00161740">
      <w:pPr>
        <w:rPr>
          <w:szCs w:val="24"/>
          <w:lang w:eastAsia="lt-LT"/>
        </w:rPr>
      </w:pPr>
    </w:p>
    <w:p w:rsidR="00F720C5" w:rsidRDefault="00F720C5">
      <w:pPr>
        <w:rPr>
          <w:szCs w:val="24"/>
          <w:lang w:eastAsia="lt-LT"/>
        </w:rPr>
      </w:pPr>
    </w:p>
    <w:p w:rsidR="003C1CFC" w:rsidRPr="00161740" w:rsidRDefault="003C1CFC">
      <w:pPr>
        <w:rPr>
          <w:szCs w:val="24"/>
          <w:lang w:eastAsia="lt-LT"/>
        </w:rPr>
      </w:pPr>
    </w:p>
    <w:sectPr w:rsidR="003C1CFC" w:rsidRPr="00161740" w:rsidSect="00F941D4">
      <w:pgSz w:w="11906" w:h="16838" w:code="9"/>
      <w:pgMar w:top="567" w:right="707" w:bottom="0" w:left="1701" w:header="992"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606" w:rsidRDefault="00456606">
      <w:pPr>
        <w:rPr>
          <w:lang w:val="en-AU" w:eastAsia="lt-LT"/>
        </w:rPr>
      </w:pPr>
      <w:r>
        <w:rPr>
          <w:lang w:val="en-AU" w:eastAsia="lt-LT"/>
        </w:rPr>
        <w:separator/>
      </w:r>
    </w:p>
  </w:endnote>
  <w:endnote w:type="continuationSeparator" w:id="0">
    <w:p w:rsidR="00456606" w:rsidRDefault="00456606">
      <w:pPr>
        <w:rPr>
          <w:lang w:val="en-AU" w:eastAsia="lt-LT"/>
        </w:rPr>
      </w:pPr>
      <w:r>
        <w:rPr>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9B7" w:rsidRDefault="004F09B7">
    <w:pPr>
      <w:tabs>
        <w:tab w:val="center" w:pos="4153"/>
        <w:tab w:val="right" w:pos="8306"/>
      </w:tabs>
      <w:rPr>
        <w:lang w:val="en-AU"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9B7" w:rsidRDefault="004F09B7">
    <w:pPr>
      <w:tabs>
        <w:tab w:val="center" w:pos="4153"/>
        <w:tab w:val="right" w:pos="8306"/>
      </w:tabs>
      <w:rPr>
        <w:lang w:val="en-AU"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9B7" w:rsidRDefault="004F09B7">
    <w:pPr>
      <w:tabs>
        <w:tab w:val="center" w:pos="4153"/>
        <w:tab w:val="right" w:pos="8306"/>
      </w:tabs>
      <w:rPr>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606" w:rsidRDefault="00456606">
      <w:pPr>
        <w:rPr>
          <w:lang w:val="en-AU" w:eastAsia="lt-LT"/>
        </w:rPr>
      </w:pPr>
      <w:r>
        <w:rPr>
          <w:lang w:val="en-AU" w:eastAsia="lt-LT"/>
        </w:rPr>
        <w:separator/>
      </w:r>
    </w:p>
  </w:footnote>
  <w:footnote w:type="continuationSeparator" w:id="0">
    <w:p w:rsidR="00456606" w:rsidRDefault="00456606">
      <w:pPr>
        <w:rPr>
          <w:lang w:val="en-AU" w:eastAsia="lt-LT"/>
        </w:rPr>
      </w:pPr>
      <w:r>
        <w:rPr>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9B7" w:rsidRDefault="00EE51A5">
    <w:pPr>
      <w:framePr w:wrap="auto" w:vAnchor="text" w:hAnchor="margin" w:xAlign="center" w:y="1"/>
      <w:tabs>
        <w:tab w:val="center" w:pos="4153"/>
        <w:tab w:val="right" w:pos="8306"/>
      </w:tabs>
      <w:rPr>
        <w:sz w:val="20"/>
        <w:lang w:eastAsia="lt-LT"/>
      </w:rPr>
    </w:pPr>
    <w:r>
      <w:rPr>
        <w:sz w:val="20"/>
        <w:lang w:eastAsia="lt-LT"/>
      </w:rPr>
      <w:fldChar w:fldCharType="begin"/>
    </w:r>
    <w:r w:rsidR="000B7B5B">
      <w:rPr>
        <w:sz w:val="20"/>
        <w:lang w:eastAsia="lt-LT"/>
      </w:rPr>
      <w:instrText xml:space="preserve">PAGE  </w:instrText>
    </w:r>
    <w:r>
      <w:rPr>
        <w:sz w:val="20"/>
        <w:lang w:eastAsia="lt-LT"/>
      </w:rPr>
      <w:fldChar w:fldCharType="end"/>
    </w:r>
  </w:p>
  <w:p w:rsidR="004F09B7" w:rsidRDefault="004F09B7">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9B7" w:rsidRDefault="004F09B7">
    <w:pPr>
      <w:tabs>
        <w:tab w:val="center" w:pos="4153"/>
        <w:tab w:val="right" w:pos="8306"/>
      </w:tabs>
      <w:jc w:val="center"/>
      <w:rPr>
        <w:szCs w:val="24"/>
        <w:lang w:eastAsia="lt-LT"/>
      </w:rPr>
    </w:pPr>
  </w:p>
  <w:p w:rsidR="004F09B7" w:rsidRDefault="004F09B7">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9B7" w:rsidRDefault="004F09B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43F5D"/>
    <w:multiLevelType w:val="hybridMultilevel"/>
    <w:tmpl w:val="66869DC8"/>
    <w:lvl w:ilvl="0" w:tplc="26087F0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150956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EE"/>
    <w:rsid w:val="000028F3"/>
    <w:rsid w:val="000B7B5B"/>
    <w:rsid w:val="001058DB"/>
    <w:rsid w:val="00136EBB"/>
    <w:rsid w:val="00161740"/>
    <w:rsid w:val="002136D2"/>
    <w:rsid w:val="00295E92"/>
    <w:rsid w:val="002D2C40"/>
    <w:rsid w:val="002F1C6C"/>
    <w:rsid w:val="0035728F"/>
    <w:rsid w:val="003B4527"/>
    <w:rsid w:val="003C1CFC"/>
    <w:rsid w:val="00456606"/>
    <w:rsid w:val="004B3F1B"/>
    <w:rsid w:val="004C0038"/>
    <w:rsid w:val="004F09B7"/>
    <w:rsid w:val="004F4301"/>
    <w:rsid w:val="004F6557"/>
    <w:rsid w:val="005360CC"/>
    <w:rsid w:val="00537DF5"/>
    <w:rsid w:val="00571ED7"/>
    <w:rsid w:val="005B4F6C"/>
    <w:rsid w:val="005E62A9"/>
    <w:rsid w:val="00634D38"/>
    <w:rsid w:val="00663A05"/>
    <w:rsid w:val="006661B0"/>
    <w:rsid w:val="00694CBC"/>
    <w:rsid w:val="006A4AD6"/>
    <w:rsid w:val="006A7208"/>
    <w:rsid w:val="006C221D"/>
    <w:rsid w:val="006F0065"/>
    <w:rsid w:val="007016C2"/>
    <w:rsid w:val="00750679"/>
    <w:rsid w:val="0075725E"/>
    <w:rsid w:val="00790566"/>
    <w:rsid w:val="007E61CA"/>
    <w:rsid w:val="007F5A9A"/>
    <w:rsid w:val="008068B2"/>
    <w:rsid w:val="00847A8F"/>
    <w:rsid w:val="00864C6D"/>
    <w:rsid w:val="008A46DA"/>
    <w:rsid w:val="008B518C"/>
    <w:rsid w:val="00951E77"/>
    <w:rsid w:val="009651B6"/>
    <w:rsid w:val="009B1C73"/>
    <w:rsid w:val="00A0569C"/>
    <w:rsid w:val="00A367BB"/>
    <w:rsid w:val="00A613DD"/>
    <w:rsid w:val="00A83D4C"/>
    <w:rsid w:val="00AB582F"/>
    <w:rsid w:val="00AE1D27"/>
    <w:rsid w:val="00AF2C0C"/>
    <w:rsid w:val="00B07CEE"/>
    <w:rsid w:val="00B21C2B"/>
    <w:rsid w:val="00B402E9"/>
    <w:rsid w:val="00B9158F"/>
    <w:rsid w:val="00BB15E4"/>
    <w:rsid w:val="00C978EE"/>
    <w:rsid w:val="00CE56B6"/>
    <w:rsid w:val="00D041F7"/>
    <w:rsid w:val="00D24C13"/>
    <w:rsid w:val="00D27D3A"/>
    <w:rsid w:val="00D74668"/>
    <w:rsid w:val="00D97179"/>
    <w:rsid w:val="00DA776D"/>
    <w:rsid w:val="00DB28EB"/>
    <w:rsid w:val="00DB42F3"/>
    <w:rsid w:val="00DE054E"/>
    <w:rsid w:val="00E6372A"/>
    <w:rsid w:val="00E66DD9"/>
    <w:rsid w:val="00E844D5"/>
    <w:rsid w:val="00EA6BC6"/>
    <w:rsid w:val="00ED7339"/>
    <w:rsid w:val="00EE51A5"/>
    <w:rsid w:val="00EF00CE"/>
    <w:rsid w:val="00F16F39"/>
    <w:rsid w:val="00F4269A"/>
    <w:rsid w:val="00F7170E"/>
    <w:rsid w:val="00F720C5"/>
    <w:rsid w:val="00F941D4"/>
    <w:rsid w:val="00FD6D38"/>
    <w:rsid w:val="00FE1A9C"/>
    <w:rsid w:val="00FE7F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3D7F7"/>
  <w15:docId w15:val="{094DFA14-A420-4D4B-B1C3-E9A75F2B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E51A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B7B5B"/>
    <w:rPr>
      <w:rFonts w:ascii="Tahoma" w:hAnsi="Tahoma" w:cs="Tahoma"/>
      <w:sz w:val="16"/>
      <w:szCs w:val="16"/>
    </w:rPr>
  </w:style>
  <w:style w:type="character" w:customStyle="1" w:styleId="DebesliotekstasDiagrama">
    <w:name w:val="Debesėlio tekstas Diagrama"/>
    <w:basedOn w:val="Numatytasispastraiposriftas"/>
    <w:link w:val="Debesliotekstas"/>
    <w:rsid w:val="000B7B5B"/>
    <w:rPr>
      <w:rFonts w:ascii="Tahoma" w:hAnsi="Tahoma" w:cs="Tahoma"/>
      <w:sz w:val="16"/>
      <w:szCs w:val="16"/>
    </w:rPr>
  </w:style>
  <w:style w:type="paragraph" w:customStyle="1" w:styleId="CharChar1Diagrama">
    <w:name w:val="Char Char1 Diagrama"/>
    <w:basedOn w:val="prastasis"/>
    <w:rsid w:val="00DB42F3"/>
    <w:pPr>
      <w:widowControl w:val="0"/>
      <w:adjustRightInd w:val="0"/>
      <w:spacing w:after="160" w:line="240" w:lineRule="exact"/>
      <w:jc w:val="both"/>
    </w:pPr>
    <w:rPr>
      <w:rFonts w:ascii="Tahoma" w:hAnsi="Tahoma"/>
      <w:sz w:val="20"/>
      <w:lang w:val="en-US"/>
    </w:rPr>
  </w:style>
  <w:style w:type="paragraph" w:customStyle="1" w:styleId="Default">
    <w:name w:val="Default"/>
    <w:rsid w:val="00E66DD9"/>
    <w:pPr>
      <w:autoSpaceDE w:val="0"/>
      <w:autoSpaceDN w:val="0"/>
      <w:adjustRightInd w:val="0"/>
    </w:pPr>
    <w:rPr>
      <w:color w:val="000000"/>
      <w:szCs w:val="24"/>
      <w:lang w:val="en-US"/>
    </w:rPr>
  </w:style>
  <w:style w:type="paragraph" w:styleId="Betarp">
    <w:name w:val="No Spacing"/>
    <w:uiPriority w:val="1"/>
    <w:qFormat/>
    <w:rsid w:val="00A613DD"/>
    <w:rPr>
      <w:rFonts w:asciiTheme="minorHAnsi" w:eastAsiaTheme="minorHAnsi" w:hAnsiTheme="minorHAnsi" w:cstheme="minorBidi"/>
      <w:sz w:val="22"/>
      <w:szCs w:val="22"/>
    </w:rPr>
  </w:style>
  <w:style w:type="table" w:styleId="Lentelstinklelis">
    <w:name w:val="Table Grid"/>
    <w:basedOn w:val="prastojilentel"/>
    <w:uiPriority w:val="39"/>
    <w:rsid w:val="00A613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F16F39"/>
    <w:pPr>
      <w:tabs>
        <w:tab w:val="center" w:pos="4153"/>
        <w:tab w:val="right" w:pos="8306"/>
      </w:tabs>
    </w:pPr>
  </w:style>
  <w:style w:type="character" w:customStyle="1" w:styleId="AntratsDiagrama">
    <w:name w:val="Antraštės Diagrama"/>
    <w:basedOn w:val="Numatytasispastraiposriftas"/>
    <w:link w:val="Antrats"/>
    <w:rsid w:val="00F16F39"/>
  </w:style>
  <w:style w:type="paragraph" w:styleId="Sraopastraipa">
    <w:name w:val="List Paragraph"/>
    <w:basedOn w:val="prastasis"/>
    <w:uiPriority w:val="34"/>
    <w:qFormat/>
    <w:rsid w:val="00F16F39"/>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352">
      <w:bodyDiv w:val="1"/>
      <w:marLeft w:val="0"/>
      <w:marRight w:val="0"/>
      <w:marTop w:val="0"/>
      <w:marBottom w:val="0"/>
      <w:divBdr>
        <w:top w:val="none" w:sz="0" w:space="0" w:color="auto"/>
        <w:left w:val="none" w:sz="0" w:space="0" w:color="auto"/>
        <w:bottom w:val="none" w:sz="0" w:space="0" w:color="auto"/>
        <w:right w:val="none" w:sz="0" w:space="0" w:color="auto"/>
      </w:divBdr>
    </w:div>
    <w:div w:id="64644393">
      <w:bodyDiv w:val="1"/>
      <w:marLeft w:val="0"/>
      <w:marRight w:val="0"/>
      <w:marTop w:val="0"/>
      <w:marBottom w:val="0"/>
      <w:divBdr>
        <w:top w:val="none" w:sz="0" w:space="0" w:color="auto"/>
        <w:left w:val="none" w:sz="0" w:space="0" w:color="auto"/>
        <w:bottom w:val="none" w:sz="0" w:space="0" w:color="auto"/>
        <w:right w:val="none" w:sz="0" w:space="0" w:color="auto"/>
      </w:divBdr>
    </w:div>
    <w:div w:id="66078689">
      <w:bodyDiv w:val="1"/>
      <w:marLeft w:val="0"/>
      <w:marRight w:val="0"/>
      <w:marTop w:val="0"/>
      <w:marBottom w:val="0"/>
      <w:divBdr>
        <w:top w:val="none" w:sz="0" w:space="0" w:color="auto"/>
        <w:left w:val="none" w:sz="0" w:space="0" w:color="auto"/>
        <w:bottom w:val="none" w:sz="0" w:space="0" w:color="auto"/>
        <w:right w:val="none" w:sz="0" w:space="0" w:color="auto"/>
      </w:divBdr>
    </w:div>
    <w:div w:id="74060815">
      <w:bodyDiv w:val="1"/>
      <w:marLeft w:val="0"/>
      <w:marRight w:val="0"/>
      <w:marTop w:val="0"/>
      <w:marBottom w:val="0"/>
      <w:divBdr>
        <w:top w:val="none" w:sz="0" w:space="0" w:color="auto"/>
        <w:left w:val="none" w:sz="0" w:space="0" w:color="auto"/>
        <w:bottom w:val="none" w:sz="0" w:space="0" w:color="auto"/>
        <w:right w:val="none" w:sz="0" w:space="0" w:color="auto"/>
      </w:divBdr>
    </w:div>
    <w:div w:id="116535808">
      <w:bodyDiv w:val="1"/>
      <w:marLeft w:val="0"/>
      <w:marRight w:val="0"/>
      <w:marTop w:val="0"/>
      <w:marBottom w:val="0"/>
      <w:divBdr>
        <w:top w:val="none" w:sz="0" w:space="0" w:color="auto"/>
        <w:left w:val="none" w:sz="0" w:space="0" w:color="auto"/>
        <w:bottom w:val="none" w:sz="0" w:space="0" w:color="auto"/>
        <w:right w:val="none" w:sz="0" w:space="0" w:color="auto"/>
      </w:divBdr>
    </w:div>
    <w:div w:id="121268945">
      <w:bodyDiv w:val="1"/>
      <w:marLeft w:val="0"/>
      <w:marRight w:val="0"/>
      <w:marTop w:val="0"/>
      <w:marBottom w:val="0"/>
      <w:divBdr>
        <w:top w:val="none" w:sz="0" w:space="0" w:color="auto"/>
        <w:left w:val="none" w:sz="0" w:space="0" w:color="auto"/>
        <w:bottom w:val="none" w:sz="0" w:space="0" w:color="auto"/>
        <w:right w:val="none" w:sz="0" w:space="0" w:color="auto"/>
      </w:divBdr>
    </w:div>
    <w:div w:id="134640377">
      <w:bodyDiv w:val="1"/>
      <w:marLeft w:val="0"/>
      <w:marRight w:val="0"/>
      <w:marTop w:val="0"/>
      <w:marBottom w:val="0"/>
      <w:divBdr>
        <w:top w:val="none" w:sz="0" w:space="0" w:color="auto"/>
        <w:left w:val="none" w:sz="0" w:space="0" w:color="auto"/>
        <w:bottom w:val="none" w:sz="0" w:space="0" w:color="auto"/>
        <w:right w:val="none" w:sz="0" w:space="0" w:color="auto"/>
      </w:divBdr>
    </w:div>
    <w:div w:id="142890029">
      <w:bodyDiv w:val="1"/>
      <w:marLeft w:val="0"/>
      <w:marRight w:val="0"/>
      <w:marTop w:val="0"/>
      <w:marBottom w:val="0"/>
      <w:divBdr>
        <w:top w:val="none" w:sz="0" w:space="0" w:color="auto"/>
        <w:left w:val="none" w:sz="0" w:space="0" w:color="auto"/>
        <w:bottom w:val="none" w:sz="0" w:space="0" w:color="auto"/>
        <w:right w:val="none" w:sz="0" w:space="0" w:color="auto"/>
      </w:divBdr>
    </w:div>
    <w:div w:id="152455201">
      <w:bodyDiv w:val="1"/>
      <w:marLeft w:val="0"/>
      <w:marRight w:val="0"/>
      <w:marTop w:val="0"/>
      <w:marBottom w:val="0"/>
      <w:divBdr>
        <w:top w:val="none" w:sz="0" w:space="0" w:color="auto"/>
        <w:left w:val="none" w:sz="0" w:space="0" w:color="auto"/>
        <w:bottom w:val="none" w:sz="0" w:space="0" w:color="auto"/>
        <w:right w:val="none" w:sz="0" w:space="0" w:color="auto"/>
      </w:divBdr>
    </w:div>
    <w:div w:id="156842953">
      <w:bodyDiv w:val="1"/>
      <w:marLeft w:val="0"/>
      <w:marRight w:val="0"/>
      <w:marTop w:val="0"/>
      <w:marBottom w:val="0"/>
      <w:divBdr>
        <w:top w:val="none" w:sz="0" w:space="0" w:color="auto"/>
        <w:left w:val="none" w:sz="0" w:space="0" w:color="auto"/>
        <w:bottom w:val="none" w:sz="0" w:space="0" w:color="auto"/>
        <w:right w:val="none" w:sz="0" w:space="0" w:color="auto"/>
      </w:divBdr>
    </w:div>
    <w:div w:id="158087281">
      <w:bodyDiv w:val="1"/>
      <w:marLeft w:val="0"/>
      <w:marRight w:val="0"/>
      <w:marTop w:val="0"/>
      <w:marBottom w:val="0"/>
      <w:divBdr>
        <w:top w:val="none" w:sz="0" w:space="0" w:color="auto"/>
        <w:left w:val="none" w:sz="0" w:space="0" w:color="auto"/>
        <w:bottom w:val="none" w:sz="0" w:space="0" w:color="auto"/>
        <w:right w:val="none" w:sz="0" w:space="0" w:color="auto"/>
      </w:divBdr>
    </w:div>
    <w:div w:id="165286132">
      <w:bodyDiv w:val="1"/>
      <w:marLeft w:val="0"/>
      <w:marRight w:val="0"/>
      <w:marTop w:val="0"/>
      <w:marBottom w:val="0"/>
      <w:divBdr>
        <w:top w:val="none" w:sz="0" w:space="0" w:color="auto"/>
        <w:left w:val="none" w:sz="0" w:space="0" w:color="auto"/>
        <w:bottom w:val="none" w:sz="0" w:space="0" w:color="auto"/>
        <w:right w:val="none" w:sz="0" w:space="0" w:color="auto"/>
      </w:divBdr>
    </w:div>
    <w:div w:id="168712976">
      <w:bodyDiv w:val="1"/>
      <w:marLeft w:val="0"/>
      <w:marRight w:val="0"/>
      <w:marTop w:val="0"/>
      <w:marBottom w:val="0"/>
      <w:divBdr>
        <w:top w:val="none" w:sz="0" w:space="0" w:color="auto"/>
        <w:left w:val="none" w:sz="0" w:space="0" w:color="auto"/>
        <w:bottom w:val="none" w:sz="0" w:space="0" w:color="auto"/>
        <w:right w:val="none" w:sz="0" w:space="0" w:color="auto"/>
      </w:divBdr>
    </w:div>
    <w:div w:id="170068278">
      <w:bodyDiv w:val="1"/>
      <w:marLeft w:val="0"/>
      <w:marRight w:val="0"/>
      <w:marTop w:val="0"/>
      <w:marBottom w:val="0"/>
      <w:divBdr>
        <w:top w:val="none" w:sz="0" w:space="0" w:color="auto"/>
        <w:left w:val="none" w:sz="0" w:space="0" w:color="auto"/>
        <w:bottom w:val="none" w:sz="0" w:space="0" w:color="auto"/>
        <w:right w:val="none" w:sz="0" w:space="0" w:color="auto"/>
      </w:divBdr>
    </w:div>
    <w:div w:id="173351662">
      <w:bodyDiv w:val="1"/>
      <w:marLeft w:val="0"/>
      <w:marRight w:val="0"/>
      <w:marTop w:val="0"/>
      <w:marBottom w:val="0"/>
      <w:divBdr>
        <w:top w:val="none" w:sz="0" w:space="0" w:color="auto"/>
        <w:left w:val="none" w:sz="0" w:space="0" w:color="auto"/>
        <w:bottom w:val="none" w:sz="0" w:space="0" w:color="auto"/>
        <w:right w:val="none" w:sz="0" w:space="0" w:color="auto"/>
      </w:divBdr>
    </w:div>
    <w:div w:id="179317299">
      <w:bodyDiv w:val="1"/>
      <w:marLeft w:val="0"/>
      <w:marRight w:val="0"/>
      <w:marTop w:val="0"/>
      <w:marBottom w:val="0"/>
      <w:divBdr>
        <w:top w:val="none" w:sz="0" w:space="0" w:color="auto"/>
        <w:left w:val="none" w:sz="0" w:space="0" w:color="auto"/>
        <w:bottom w:val="none" w:sz="0" w:space="0" w:color="auto"/>
        <w:right w:val="none" w:sz="0" w:space="0" w:color="auto"/>
      </w:divBdr>
    </w:div>
    <w:div w:id="184170883">
      <w:bodyDiv w:val="1"/>
      <w:marLeft w:val="0"/>
      <w:marRight w:val="0"/>
      <w:marTop w:val="0"/>
      <w:marBottom w:val="0"/>
      <w:divBdr>
        <w:top w:val="none" w:sz="0" w:space="0" w:color="auto"/>
        <w:left w:val="none" w:sz="0" w:space="0" w:color="auto"/>
        <w:bottom w:val="none" w:sz="0" w:space="0" w:color="auto"/>
        <w:right w:val="none" w:sz="0" w:space="0" w:color="auto"/>
      </w:divBdr>
    </w:div>
    <w:div w:id="196822896">
      <w:bodyDiv w:val="1"/>
      <w:marLeft w:val="0"/>
      <w:marRight w:val="0"/>
      <w:marTop w:val="0"/>
      <w:marBottom w:val="0"/>
      <w:divBdr>
        <w:top w:val="none" w:sz="0" w:space="0" w:color="auto"/>
        <w:left w:val="none" w:sz="0" w:space="0" w:color="auto"/>
        <w:bottom w:val="none" w:sz="0" w:space="0" w:color="auto"/>
        <w:right w:val="none" w:sz="0" w:space="0" w:color="auto"/>
      </w:divBdr>
    </w:div>
    <w:div w:id="214317299">
      <w:bodyDiv w:val="1"/>
      <w:marLeft w:val="0"/>
      <w:marRight w:val="0"/>
      <w:marTop w:val="0"/>
      <w:marBottom w:val="0"/>
      <w:divBdr>
        <w:top w:val="none" w:sz="0" w:space="0" w:color="auto"/>
        <w:left w:val="none" w:sz="0" w:space="0" w:color="auto"/>
        <w:bottom w:val="none" w:sz="0" w:space="0" w:color="auto"/>
        <w:right w:val="none" w:sz="0" w:space="0" w:color="auto"/>
      </w:divBdr>
    </w:div>
    <w:div w:id="228001039">
      <w:bodyDiv w:val="1"/>
      <w:marLeft w:val="0"/>
      <w:marRight w:val="0"/>
      <w:marTop w:val="0"/>
      <w:marBottom w:val="0"/>
      <w:divBdr>
        <w:top w:val="none" w:sz="0" w:space="0" w:color="auto"/>
        <w:left w:val="none" w:sz="0" w:space="0" w:color="auto"/>
        <w:bottom w:val="none" w:sz="0" w:space="0" w:color="auto"/>
        <w:right w:val="none" w:sz="0" w:space="0" w:color="auto"/>
      </w:divBdr>
    </w:div>
    <w:div w:id="233129905">
      <w:bodyDiv w:val="1"/>
      <w:marLeft w:val="0"/>
      <w:marRight w:val="0"/>
      <w:marTop w:val="0"/>
      <w:marBottom w:val="0"/>
      <w:divBdr>
        <w:top w:val="none" w:sz="0" w:space="0" w:color="auto"/>
        <w:left w:val="none" w:sz="0" w:space="0" w:color="auto"/>
        <w:bottom w:val="none" w:sz="0" w:space="0" w:color="auto"/>
        <w:right w:val="none" w:sz="0" w:space="0" w:color="auto"/>
      </w:divBdr>
    </w:div>
    <w:div w:id="281503357">
      <w:bodyDiv w:val="1"/>
      <w:marLeft w:val="0"/>
      <w:marRight w:val="0"/>
      <w:marTop w:val="0"/>
      <w:marBottom w:val="0"/>
      <w:divBdr>
        <w:top w:val="none" w:sz="0" w:space="0" w:color="auto"/>
        <w:left w:val="none" w:sz="0" w:space="0" w:color="auto"/>
        <w:bottom w:val="none" w:sz="0" w:space="0" w:color="auto"/>
        <w:right w:val="none" w:sz="0" w:space="0" w:color="auto"/>
      </w:divBdr>
    </w:div>
    <w:div w:id="309673188">
      <w:bodyDiv w:val="1"/>
      <w:marLeft w:val="0"/>
      <w:marRight w:val="0"/>
      <w:marTop w:val="0"/>
      <w:marBottom w:val="0"/>
      <w:divBdr>
        <w:top w:val="none" w:sz="0" w:space="0" w:color="auto"/>
        <w:left w:val="none" w:sz="0" w:space="0" w:color="auto"/>
        <w:bottom w:val="none" w:sz="0" w:space="0" w:color="auto"/>
        <w:right w:val="none" w:sz="0" w:space="0" w:color="auto"/>
      </w:divBdr>
    </w:div>
    <w:div w:id="324164480">
      <w:bodyDiv w:val="1"/>
      <w:marLeft w:val="0"/>
      <w:marRight w:val="0"/>
      <w:marTop w:val="0"/>
      <w:marBottom w:val="0"/>
      <w:divBdr>
        <w:top w:val="none" w:sz="0" w:space="0" w:color="auto"/>
        <w:left w:val="none" w:sz="0" w:space="0" w:color="auto"/>
        <w:bottom w:val="none" w:sz="0" w:space="0" w:color="auto"/>
        <w:right w:val="none" w:sz="0" w:space="0" w:color="auto"/>
      </w:divBdr>
    </w:div>
    <w:div w:id="336544118">
      <w:bodyDiv w:val="1"/>
      <w:marLeft w:val="0"/>
      <w:marRight w:val="0"/>
      <w:marTop w:val="0"/>
      <w:marBottom w:val="0"/>
      <w:divBdr>
        <w:top w:val="none" w:sz="0" w:space="0" w:color="auto"/>
        <w:left w:val="none" w:sz="0" w:space="0" w:color="auto"/>
        <w:bottom w:val="none" w:sz="0" w:space="0" w:color="auto"/>
        <w:right w:val="none" w:sz="0" w:space="0" w:color="auto"/>
      </w:divBdr>
    </w:div>
    <w:div w:id="339818404">
      <w:bodyDiv w:val="1"/>
      <w:marLeft w:val="0"/>
      <w:marRight w:val="0"/>
      <w:marTop w:val="0"/>
      <w:marBottom w:val="0"/>
      <w:divBdr>
        <w:top w:val="none" w:sz="0" w:space="0" w:color="auto"/>
        <w:left w:val="none" w:sz="0" w:space="0" w:color="auto"/>
        <w:bottom w:val="none" w:sz="0" w:space="0" w:color="auto"/>
        <w:right w:val="none" w:sz="0" w:space="0" w:color="auto"/>
      </w:divBdr>
    </w:div>
    <w:div w:id="342053311">
      <w:bodyDiv w:val="1"/>
      <w:marLeft w:val="0"/>
      <w:marRight w:val="0"/>
      <w:marTop w:val="0"/>
      <w:marBottom w:val="0"/>
      <w:divBdr>
        <w:top w:val="none" w:sz="0" w:space="0" w:color="auto"/>
        <w:left w:val="none" w:sz="0" w:space="0" w:color="auto"/>
        <w:bottom w:val="none" w:sz="0" w:space="0" w:color="auto"/>
        <w:right w:val="none" w:sz="0" w:space="0" w:color="auto"/>
      </w:divBdr>
    </w:div>
    <w:div w:id="345258246">
      <w:bodyDiv w:val="1"/>
      <w:marLeft w:val="0"/>
      <w:marRight w:val="0"/>
      <w:marTop w:val="0"/>
      <w:marBottom w:val="0"/>
      <w:divBdr>
        <w:top w:val="none" w:sz="0" w:space="0" w:color="auto"/>
        <w:left w:val="none" w:sz="0" w:space="0" w:color="auto"/>
        <w:bottom w:val="none" w:sz="0" w:space="0" w:color="auto"/>
        <w:right w:val="none" w:sz="0" w:space="0" w:color="auto"/>
      </w:divBdr>
    </w:div>
    <w:div w:id="374351804">
      <w:bodyDiv w:val="1"/>
      <w:marLeft w:val="0"/>
      <w:marRight w:val="0"/>
      <w:marTop w:val="0"/>
      <w:marBottom w:val="0"/>
      <w:divBdr>
        <w:top w:val="none" w:sz="0" w:space="0" w:color="auto"/>
        <w:left w:val="none" w:sz="0" w:space="0" w:color="auto"/>
        <w:bottom w:val="none" w:sz="0" w:space="0" w:color="auto"/>
        <w:right w:val="none" w:sz="0" w:space="0" w:color="auto"/>
      </w:divBdr>
    </w:div>
    <w:div w:id="374475808">
      <w:bodyDiv w:val="1"/>
      <w:marLeft w:val="0"/>
      <w:marRight w:val="0"/>
      <w:marTop w:val="0"/>
      <w:marBottom w:val="0"/>
      <w:divBdr>
        <w:top w:val="none" w:sz="0" w:space="0" w:color="auto"/>
        <w:left w:val="none" w:sz="0" w:space="0" w:color="auto"/>
        <w:bottom w:val="none" w:sz="0" w:space="0" w:color="auto"/>
        <w:right w:val="none" w:sz="0" w:space="0" w:color="auto"/>
      </w:divBdr>
    </w:div>
    <w:div w:id="378288572">
      <w:bodyDiv w:val="1"/>
      <w:marLeft w:val="0"/>
      <w:marRight w:val="0"/>
      <w:marTop w:val="0"/>
      <w:marBottom w:val="0"/>
      <w:divBdr>
        <w:top w:val="none" w:sz="0" w:space="0" w:color="auto"/>
        <w:left w:val="none" w:sz="0" w:space="0" w:color="auto"/>
        <w:bottom w:val="none" w:sz="0" w:space="0" w:color="auto"/>
        <w:right w:val="none" w:sz="0" w:space="0" w:color="auto"/>
      </w:divBdr>
    </w:div>
    <w:div w:id="410200273">
      <w:bodyDiv w:val="1"/>
      <w:marLeft w:val="0"/>
      <w:marRight w:val="0"/>
      <w:marTop w:val="0"/>
      <w:marBottom w:val="0"/>
      <w:divBdr>
        <w:top w:val="none" w:sz="0" w:space="0" w:color="auto"/>
        <w:left w:val="none" w:sz="0" w:space="0" w:color="auto"/>
        <w:bottom w:val="none" w:sz="0" w:space="0" w:color="auto"/>
        <w:right w:val="none" w:sz="0" w:space="0" w:color="auto"/>
      </w:divBdr>
    </w:div>
    <w:div w:id="415178018">
      <w:bodyDiv w:val="1"/>
      <w:marLeft w:val="0"/>
      <w:marRight w:val="0"/>
      <w:marTop w:val="0"/>
      <w:marBottom w:val="0"/>
      <w:divBdr>
        <w:top w:val="none" w:sz="0" w:space="0" w:color="auto"/>
        <w:left w:val="none" w:sz="0" w:space="0" w:color="auto"/>
        <w:bottom w:val="none" w:sz="0" w:space="0" w:color="auto"/>
        <w:right w:val="none" w:sz="0" w:space="0" w:color="auto"/>
      </w:divBdr>
    </w:div>
    <w:div w:id="445153069">
      <w:bodyDiv w:val="1"/>
      <w:marLeft w:val="0"/>
      <w:marRight w:val="0"/>
      <w:marTop w:val="0"/>
      <w:marBottom w:val="0"/>
      <w:divBdr>
        <w:top w:val="none" w:sz="0" w:space="0" w:color="auto"/>
        <w:left w:val="none" w:sz="0" w:space="0" w:color="auto"/>
        <w:bottom w:val="none" w:sz="0" w:space="0" w:color="auto"/>
        <w:right w:val="none" w:sz="0" w:space="0" w:color="auto"/>
      </w:divBdr>
    </w:div>
    <w:div w:id="460467278">
      <w:bodyDiv w:val="1"/>
      <w:marLeft w:val="0"/>
      <w:marRight w:val="0"/>
      <w:marTop w:val="0"/>
      <w:marBottom w:val="0"/>
      <w:divBdr>
        <w:top w:val="none" w:sz="0" w:space="0" w:color="auto"/>
        <w:left w:val="none" w:sz="0" w:space="0" w:color="auto"/>
        <w:bottom w:val="none" w:sz="0" w:space="0" w:color="auto"/>
        <w:right w:val="none" w:sz="0" w:space="0" w:color="auto"/>
      </w:divBdr>
    </w:div>
    <w:div w:id="462819122">
      <w:bodyDiv w:val="1"/>
      <w:marLeft w:val="0"/>
      <w:marRight w:val="0"/>
      <w:marTop w:val="0"/>
      <w:marBottom w:val="0"/>
      <w:divBdr>
        <w:top w:val="none" w:sz="0" w:space="0" w:color="auto"/>
        <w:left w:val="none" w:sz="0" w:space="0" w:color="auto"/>
        <w:bottom w:val="none" w:sz="0" w:space="0" w:color="auto"/>
        <w:right w:val="none" w:sz="0" w:space="0" w:color="auto"/>
      </w:divBdr>
    </w:div>
    <w:div w:id="492911427">
      <w:bodyDiv w:val="1"/>
      <w:marLeft w:val="0"/>
      <w:marRight w:val="0"/>
      <w:marTop w:val="0"/>
      <w:marBottom w:val="0"/>
      <w:divBdr>
        <w:top w:val="none" w:sz="0" w:space="0" w:color="auto"/>
        <w:left w:val="none" w:sz="0" w:space="0" w:color="auto"/>
        <w:bottom w:val="none" w:sz="0" w:space="0" w:color="auto"/>
        <w:right w:val="none" w:sz="0" w:space="0" w:color="auto"/>
      </w:divBdr>
    </w:div>
    <w:div w:id="495734211">
      <w:bodyDiv w:val="1"/>
      <w:marLeft w:val="0"/>
      <w:marRight w:val="0"/>
      <w:marTop w:val="0"/>
      <w:marBottom w:val="0"/>
      <w:divBdr>
        <w:top w:val="none" w:sz="0" w:space="0" w:color="auto"/>
        <w:left w:val="none" w:sz="0" w:space="0" w:color="auto"/>
        <w:bottom w:val="none" w:sz="0" w:space="0" w:color="auto"/>
        <w:right w:val="none" w:sz="0" w:space="0" w:color="auto"/>
      </w:divBdr>
    </w:div>
    <w:div w:id="504824382">
      <w:bodyDiv w:val="1"/>
      <w:marLeft w:val="0"/>
      <w:marRight w:val="0"/>
      <w:marTop w:val="0"/>
      <w:marBottom w:val="0"/>
      <w:divBdr>
        <w:top w:val="none" w:sz="0" w:space="0" w:color="auto"/>
        <w:left w:val="none" w:sz="0" w:space="0" w:color="auto"/>
        <w:bottom w:val="none" w:sz="0" w:space="0" w:color="auto"/>
        <w:right w:val="none" w:sz="0" w:space="0" w:color="auto"/>
      </w:divBdr>
    </w:div>
    <w:div w:id="506285494">
      <w:bodyDiv w:val="1"/>
      <w:marLeft w:val="0"/>
      <w:marRight w:val="0"/>
      <w:marTop w:val="0"/>
      <w:marBottom w:val="0"/>
      <w:divBdr>
        <w:top w:val="none" w:sz="0" w:space="0" w:color="auto"/>
        <w:left w:val="none" w:sz="0" w:space="0" w:color="auto"/>
        <w:bottom w:val="none" w:sz="0" w:space="0" w:color="auto"/>
        <w:right w:val="none" w:sz="0" w:space="0" w:color="auto"/>
      </w:divBdr>
    </w:div>
    <w:div w:id="518588374">
      <w:bodyDiv w:val="1"/>
      <w:marLeft w:val="0"/>
      <w:marRight w:val="0"/>
      <w:marTop w:val="0"/>
      <w:marBottom w:val="0"/>
      <w:divBdr>
        <w:top w:val="none" w:sz="0" w:space="0" w:color="auto"/>
        <w:left w:val="none" w:sz="0" w:space="0" w:color="auto"/>
        <w:bottom w:val="none" w:sz="0" w:space="0" w:color="auto"/>
        <w:right w:val="none" w:sz="0" w:space="0" w:color="auto"/>
      </w:divBdr>
    </w:div>
    <w:div w:id="522868552">
      <w:bodyDiv w:val="1"/>
      <w:marLeft w:val="0"/>
      <w:marRight w:val="0"/>
      <w:marTop w:val="0"/>
      <w:marBottom w:val="0"/>
      <w:divBdr>
        <w:top w:val="none" w:sz="0" w:space="0" w:color="auto"/>
        <w:left w:val="none" w:sz="0" w:space="0" w:color="auto"/>
        <w:bottom w:val="none" w:sz="0" w:space="0" w:color="auto"/>
        <w:right w:val="none" w:sz="0" w:space="0" w:color="auto"/>
      </w:divBdr>
    </w:div>
    <w:div w:id="535583675">
      <w:bodyDiv w:val="1"/>
      <w:marLeft w:val="0"/>
      <w:marRight w:val="0"/>
      <w:marTop w:val="0"/>
      <w:marBottom w:val="0"/>
      <w:divBdr>
        <w:top w:val="none" w:sz="0" w:space="0" w:color="auto"/>
        <w:left w:val="none" w:sz="0" w:space="0" w:color="auto"/>
        <w:bottom w:val="none" w:sz="0" w:space="0" w:color="auto"/>
        <w:right w:val="none" w:sz="0" w:space="0" w:color="auto"/>
      </w:divBdr>
    </w:div>
    <w:div w:id="554242960">
      <w:bodyDiv w:val="1"/>
      <w:marLeft w:val="0"/>
      <w:marRight w:val="0"/>
      <w:marTop w:val="0"/>
      <w:marBottom w:val="0"/>
      <w:divBdr>
        <w:top w:val="none" w:sz="0" w:space="0" w:color="auto"/>
        <w:left w:val="none" w:sz="0" w:space="0" w:color="auto"/>
        <w:bottom w:val="none" w:sz="0" w:space="0" w:color="auto"/>
        <w:right w:val="none" w:sz="0" w:space="0" w:color="auto"/>
      </w:divBdr>
    </w:div>
    <w:div w:id="594675671">
      <w:bodyDiv w:val="1"/>
      <w:marLeft w:val="0"/>
      <w:marRight w:val="0"/>
      <w:marTop w:val="0"/>
      <w:marBottom w:val="0"/>
      <w:divBdr>
        <w:top w:val="none" w:sz="0" w:space="0" w:color="auto"/>
        <w:left w:val="none" w:sz="0" w:space="0" w:color="auto"/>
        <w:bottom w:val="none" w:sz="0" w:space="0" w:color="auto"/>
        <w:right w:val="none" w:sz="0" w:space="0" w:color="auto"/>
      </w:divBdr>
    </w:div>
    <w:div w:id="602147515">
      <w:bodyDiv w:val="1"/>
      <w:marLeft w:val="0"/>
      <w:marRight w:val="0"/>
      <w:marTop w:val="0"/>
      <w:marBottom w:val="0"/>
      <w:divBdr>
        <w:top w:val="none" w:sz="0" w:space="0" w:color="auto"/>
        <w:left w:val="none" w:sz="0" w:space="0" w:color="auto"/>
        <w:bottom w:val="none" w:sz="0" w:space="0" w:color="auto"/>
        <w:right w:val="none" w:sz="0" w:space="0" w:color="auto"/>
      </w:divBdr>
    </w:div>
    <w:div w:id="644167489">
      <w:bodyDiv w:val="1"/>
      <w:marLeft w:val="0"/>
      <w:marRight w:val="0"/>
      <w:marTop w:val="0"/>
      <w:marBottom w:val="0"/>
      <w:divBdr>
        <w:top w:val="none" w:sz="0" w:space="0" w:color="auto"/>
        <w:left w:val="none" w:sz="0" w:space="0" w:color="auto"/>
        <w:bottom w:val="none" w:sz="0" w:space="0" w:color="auto"/>
        <w:right w:val="none" w:sz="0" w:space="0" w:color="auto"/>
      </w:divBdr>
    </w:div>
    <w:div w:id="646711546">
      <w:bodyDiv w:val="1"/>
      <w:marLeft w:val="0"/>
      <w:marRight w:val="0"/>
      <w:marTop w:val="0"/>
      <w:marBottom w:val="0"/>
      <w:divBdr>
        <w:top w:val="none" w:sz="0" w:space="0" w:color="auto"/>
        <w:left w:val="none" w:sz="0" w:space="0" w:color="auto"/>
        <w:bottom w:val="none" w:sz="0" w:space="0" w:color="auto"/>
        <w:right w:val="none" w:sz="0" w:space="0" w:color="auto"/>
      </w:divBdr>
    </w:div>
    <w:div w:id="686372410">
      <w:bodyDiv w:val="1"/>
      <w:marLeft w:val="0"/>
      <w:marRight w:val="0"/>
      <w:marTop w:val="0"/>
      <w:marBottom w:val="0"/>
      <w:divBdr>
        <w:top w:val="none" w:sz="0" w:space="0" w:color="auto"/>
        <w:left w:val="none" w:sz="0" w:space="0" w:color="auto"/>
        <w:bottom w:val="none" w:sz="0" w:space="0" w:color="auto"/>
        <w:right w:val="none" w:sz="0" w:space="0" w:color="auto"/>
      </w:divBdr>
    </w:div>
    <w:div w:id="702677246">
      <w:bodyDiv w:val="1"/>
      <w:marLeft w:val="0"/>
      <w:marRight w:val="0"/>
      <w:marTop w:val="0"/>
      <w:marBottom w:val="0"/>
      <w:divBdr>
        <w:top w:val="none" w:sz="0" w:space="0" w:color="auto"/>
        <w:left w:val="none" w:sz="0" w:space="0" w:color="auto"/>
        <w:bottom w:val="none" w:sz="0" w:space="0" w:color="auto"/>
        <w:right w:val="none" w:sz="0" w:space="0" w:color="auto"/>
      </w:divBdr>
    </w:div>
    <w:div w:id="745225491">
      <w:bodyDiv w:val="1"/>
      <w:marLeft w:val="0"/>
      <w:marRight w:val="0"/>
      <w:marTop w:val="0"/>
      <w:marBottom w:val="0"/>
      <w:divBdr>
        <w:top w:val="none" w:sz="0" w:space="0" w:color="auto"/>
        <w:left w:val="none" w:sz="0" w:space="0" w:color="auto"/>
        <w:bottom w:val="none" w:sz="0" w:space="0" w:color="auto"/>
        <w:right w:val="none" w:sz="0" w:space="0" w:color="auto"/>
      </w:divBdr>
    </w:div>
    <w:div w:id="745345817">
      <w:bodyDiv w:val="1"/>
      <w:marLeft w:val="0"/>
      <w:marRight w:val="0"/>
      <w:marTop w:val="0"/>
      <w:marBottom w:val="0"/>
      <w:divBdr>
        <w:top w:val="none" w:sz="0" w:space="0" w:color="auto"/>
        <w:left w:val="none" w:sz="0" w:space="0" w:color="auto"/>
        <w:bottom w:val="none" w:sz="0" w:space="0" w:color="auto"/>
        <w:right w:val="none" w:sz="0" w:space="0" w:color="auto"/>
      </w:divBdr>
    </w:div>
    <w:div w:id="746002691">
      <w:bodyDiv w:val="1"/>
      <w:marLeft w:val="0"/>
      <w:marRight w:val="0"/>
      <w:marTop w:val="0"/>
      <w:marBottom w:val="0"/>
      <w:divBdr>
        <w:top w:val="none" w:sz="0" w:space="0" w:color="auto"/>
        <w:left w:val="none" w:sz="0" w:space="0" w:color="auto"/>
        <w:bottom w:val="none" w:sz="0" w:space="0" w:color="auto"/>
        <w:right w:val="none" w:sz="0" w:space="0" w:color="auto"/>
      </w:divBdr>
    </w:div>
    <w:div w:id="747574805">
      <w:bodyDiv w:val="1"/>
      <w:marLeft w:val="0"/>
      <w:marRight w:val="0"/>
      <w:marTop w:val="0"/>
      <w:marBottom w:val="0"/>
      <w:divBdr>
        <w:top w:val="none" w:sz="0" w:space="0" w:color="auto"/>
        <w:left w:val="none" w:sz="0" w:space="0" w:color="auto"/>
        <w:bottom w:val="none" w:sz="0" w:space="0" w:color="auto"/>
        <w:right w:val="none" w:sz="0" w:space="0" w:color="auto"/>
      </w:divBdr>
    </w:div>
    <w:div w:id="749617785">
      <w:bodyDiv w:val="1"/>
      <w:marLeft w:val="0"/>
      <w:marRight w:val="0"/>
      <w:marTop w:val="0"/>
      <w:marBottom w:val="0"/>
      <w:divBdr>
        <w:top w:val="none" w:sz="0" w:space="0" w:color="auto"/>
        <w:left w:val="none" w:sz="0" w:space="0" w:color="auto"/>
        <w:bottom w:val="none" w:sz="0" w:space="0" w:color="auto"/>
        <w:right w:val="none" w:sz="0" w:space="0" w:color="auto"/>
      </w:divBdr>
    </w:div>
    <w:div w:id="751050359">
      <w:bodyDiv w:val="1"/>
      <w:marLeft w:val="0"/>
      <w:marRight w:val="0"/>
      <w:marTop w:val="0"/>
      <w:marBottom w:val="0"/>
      <w:divBdr>
        <w:top w:val="none" w:sz="0" w:space="0" w:color="auto"/>
        <w:left w:val="none" w:sz="0" w:space="0" w:color="auto"/>
        <w:bottom w:val="none" w:sz="0" w:space="0" w:color="auto"/>
        <w:right w:val="none" w:sz="0" w:space="0" w:color="auto"/>
      </w:divBdr>
    </w:div>
    <w:div w:id="774206791">
      <w:bodyDiv w:val="1"/>
      <w:marLeft w:val="0"/>
      <w:marRight w:val="0"/>
      <w:marTop w:val="0"/>
      <w:marBottom w:val="0"/>
      <w:divBdr>
        <w:top w:val="none" w:sz="0" w:space="0" w:color="auto"/>
        <w:left w:val="none" w:sz="0" w:space="0" w:color="auto"/>
        <w:bottom w:val="none" w:sz="0" w:space="0" w:color="auto"/>
        <w:right w:val="none" w:sz="0" w:space="0" w:color="auto"/>
      </w:divBdr>
    </w:div>
    <w:div w:id="782916819">
      <w:bodyDiv w:val="1"/>
      <w:marLeft w:val="0"/>
      <w:marRight w:val="0"/>
      <w:marTop w:val="0"/>
      <w:marBottom w:val="0"/>
      <w:divBdr>
        <w:top w:val="none" w:sz="0" w:space="0" w:color="auto"/>
        <w:left w:val="none" w:sz="0" w:space="0" w:color="auto"/>
        <w:bottom w:val="none" w:sz="0" w:space="0" w:color="auto"/>
        <w:right w:val="none" w:sz="0" w:space="0" w:color="auto"/>
      </w:divBdr>
    </w:div>
    <w:div w:id="785975736">
      <w:bodyDiv w:val="1"/>
      <w:marLeft w:val="0"/>
      <w:marRight w:val="0"/>
      <w:marTop w:val="0"/>
      <w:marBottom w:val="0"/>
      <w:divBdr>
        <w:top w:val="none" w:sz="0" w:space="0" w:color="auto"/>
        <w:left w:val="none" w:sz="0" w:space="0" w:color="auto"/>
        <w:bottom w:val="none" w:sz="0" w:space="0" w:color="auto"/>
        <w:right w:val="none" w:sz="0" w:space="0" w:color="auto"/>
      </w:divBdr>
    </w:div>
    <w:div w:id="789327575">
      <w:bodyDiv w:val="1"/>
      <w:marLeft w:val="0"/>
      <w:marRight w:val="0"/>
      <w:marTop w:val="0"/>
      <w:marBottom w:val="0"/>
      <w:divBdr>
        <w:top w:val="none" w:sz="0" w:space="0" w:color="auto"/>
        <w:left w:val="none" w:sz="0" w:space="0" w:color="auto"/>
        <w:bottom w:val="none" w:sz="0" w:space="0" w:color="auto"/>
        <w:right w:val="none" w:sz="0" w:space="0" w:color="auto"/>
      </w:divBdr>
    </w:div>
    <w:div w:id="803276275">
      <w:bodyDiv w:val="1"/>
      <w:marLeft w:val="0"/>
      <w:marRight w:val="0"/>
      <w:marTop w:val="0"/>
      <w:marBottom w:val="0"/>
      <w:divBdr>
        <w:top w:val="none" w:sz="0" w:space="0" w:color="auto"/>
        <w:left w:val="none" w:sz="0" w:space="0" w:color="auto"/>
        <w:bottom w:val="none" w:sz="0" w:space="0" w:color="auto"/>
        <w:right w:val="none" w:sz="0" w:space="0" w:color="auto"/>
      </w:divBdr>
    </w:div>
    <w:div w:id="805658048">
      <w:bodyDiv w:val="1"/>
      <w:marLeft w:val="0"/>
      <w:marRight w:val="0"/>
      <w:marTop w:val="0"/>
      <w:marBottom w:val="0"/>
      <w:divBdr>
        <w:top w:val="none" w:sz="0" w:space="0" w:color="auto"/>
        <w:left w:val="none" w:sz="0" w:space="0" w:color="auto"/>
        <w:bottom w:val="none" w:sz="0" w:space="0" w:color="auto"/>
        <w:right w:val="none" w:sz="0" w:space="0" w:color="auto"/>
      </w:divBdr>
    </w:div>
    <w:div w:id="810319205">
      <w:bodyDiv w:val="1"/>
      <w:marLeft w:val="0"/>
      <w:marRight w:val="0"/>
      <w:marTop w:val="0"/>
      <w:marBottom w:val="0"/>
      <w:divBdr>
        <w:top w:val="none" w:sz="0" w:space="0" w:color="auto"/>
        <w:left w:val="none" w:sz="0" w:space="0" w:color="auto"/>
        <w:bottom w:val="none" w:sz="0" w:space="0" w:color="auto"/>
        <w:right w:val="none" w:sz="0" w:space="0" w:color="auto"/>
      </w:divBdr>
    </w:div>
    <w:div w:id="812869961">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38665953">
      <w:bodyDiv w:val="1"/>
      <w:marLeft w:val="0"/>
      <w:marRight w:val="0"/>
      <w:marTop w:val="0"/>
      <w:marBottom w:val="0"/>
      <w:divBdr>
        <w:top w:val="none" w:sz="0" w:space="0" w:color="auto"/>
        <w:left w:val="none" w:sz="0" w:space="0" w:color="auto"/>
        <w:bottom w:val="none" w:sz="0" w:space="0" w:color="auto"/>
        <w:right w:val="none" w:sz="0" w:space="0" w:color="auto"/>
      </w:divBdr>
    </w:div>
    <w:div w:id="862984571">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
    <w:div w:id="910697412">
      <w:bodyDiv w:val="1"/>
      <w:marLeft w:val="0"/>
      <w:marRight w:val="0"/>
      <w:marTop w:val="0"/>
      <w:marBottom w:val="0"/>
      <w:divBdr>
        <w:top w:val="none" w:sz="0" w:space="0" w:color="auto"/>
        <w:left w:val="none" w:sz="0" w:space="0" w:color="auto"/>
        <w:bottom w:val="none" w:sz="0" w:space="0" w:color="auto"/>
        <w:right w:val="none" w:sz="0" w:space="0" w:color="auto"/>
      </w:divBdr>
    </w:div>
    <w:div w:id="914166483">
      <w:bodyDiv w:val="1"/>
      <w:marLeft w:val="0"/>
      <w:marRight w:val="0"/>
      <w:marTop w:val="0"/>
      <w:marBottom w:val="0"/>
      <w:divBdr>
        <w:top w:val="none" w:sz="0" w:space="0" w:color="auto"/>
        <w:left w:val="none" w:sz="0" w:space="0" w:color="auto"/>
        <w:bottom w:val="none" w:sz="0" w:space="0" w:color="auto"/>
        <w:right w:val="none" w:sz="0" w:space="0" w:color="auto"/>
      </w:divBdr>
    </w:div>
    <w:div w:id="919604079">
      <w:bodyDiv w:val="1"/>
      <w:marLeft w:val="0"/>
      <w:marRight w:val="0"/>
      <w:marTop w:val="0"/>
      <w:marBottom w:val="0"/>
      <w:divBdr>
        <w:top w:val="none" w:sz="0" w:space="0" w:color="auto"/>
        <w:left w:val="none" w:sz="0" w:space="0" w:color="auto"/>
        <w:bottom w:val="none" w:sz="0" w:space="0" w:color="auto"/>
        <w:right w:val="none" w:sz="0" w:space="0" w:color="auto"/>
      </w:divBdr>
    </w:div>
    <w:div w:id="922378804">
      <w:bodyDiv w:val="1"/>
      <w:marLeft w:val="0"/>
      <w:marRight w:val="0"/>
      <w:marTop w:val="0"/>
      <w:marBottom w:val="0"/>
      <w:divBdr>
        <w:top w:val="none" w:sz="0" w:space="0" w:color="auto"/>
        <w:left w:val="none" w:sz="0" w:space="0" w:color="auto"/>
        <w:bottom w:val="none" w:sz="0" w:space="0" w:color="auto"/>
        <w:right w:val="none" w:sz="0" w:space="0" w:color="auto"/>
      </w:divBdr>
    </w:div>
    <w:div w:id="928002867">
      <w:bodyDiv w:val="1"/>
      <w:marLeft w:val="0"/>
      <w:marRight w:val="0"/>
      <w:marTop w:val="0"/>
      <w:marBottom w:val="0"/>
      <w:divBdr>
        <w:top w:val="none" w:sz="0" w:space="0" w:color="auto"/>
        <w:left w:val="none" w:sz="0" w:space="0" w:color="auto"/>
        <w:bottom w:val="none" w:sz="0" w:space="0" w:color="auto"/>
        <w:right w:val="none" w:sz="0" w:space="0" w:color="auto"/>
      </w:divBdr>
    </w:div>
    <w:div w:id="936910538">
      <w:bodyDiv w:val="1"/>
      <w:marLeft w:val="0"/>
      <w:marRight w:val="0"/>
      <w:marTop w:val="0"/>
      <w:marBottom w:val="0"/>
      <w:divBdr>
        <w:top w:val="none" w:sz="0" w:space="0" w:color="auto"/>
        <w:left w:val="none" w:sz="0" w:space="0" w:color="auto"/>
        <w:bottom w:val="none" w:sz="0" w:space="0" w:color="auto"/>
        <w:right w:val="none" w:sz="0" w:space="0" w:color="auto"/>
      </w:divBdr>
    </w:div>
    <w:div w:id="965159947">
      <w:bodyDiv w:val="1"/>
      <w:marLeft w:val="0"/>
      <w:marRight w:val="0"/>
      <w:marTop w:val="0"/>
      <w:marBottom w:val="0"/>
      <w:divBdr>
        <w:top w:val="none" w:sz="0" w:space="0" w:color="auto"/>
        <w:left w:val="none" w:sz="0" w:space="0" w:color="auto"/>
        <w:bottom w:val="none" w:sz="0" w:space="0" w:color="auto"/>
        <w:right w:val="none" w:sz="0" w:space="0" w:color="auto"/>
      </w:divBdr>
    </w:div>
    <w:div w:id="967475051">
      <w:bodyDiv w:val="1"/>
      <w:marLeft w:val="0"/>
      <w:marRight w:val="0"/>
      <w:marTop w:val="0"/>
      <w:marBottom w:val="0"/>
      <w:divBdr>
        <w:top w:val="none" w:sz="0" w:space="0" w:color="auto"/>
        <w:left w:val="none" w:sz="0" w:space="0" w:color="auto"/>
        <w:bottom w:val="none" w:sz="0" w:space="0" w:color="auto"/>
        <w:right w:val="none" w:sz="0" w:space="0" w:color="auto"/>
      </w:divBdr>
    </w:div>
    <w:div w:id="971982315">
      <w:bodyDiv w:val="1"/>
      <w:marLeft w:val="0"/>
      <w:marRight w:val="0"/>
      <w:marTop w:val="0"/>
      <w:marBottom w:val="0"/>
      <w:divBdr>
        <w:top w:val="none" w:sz="0" w:space="0" w:color="auto"/>
        <w:left w:val="none" w:sz="0" w:space="0" w:color="auto"/>
        <w:bottom w:val="none" w:sz="0" w:space="0" w:color="auto"/>
        <w:right w:val="none" w:sz="0" w:space="0" w:color="auto"/>
      </w:divBdr>
    </w:div>
    <w:div w:id="995761915">
      <w:bodyDiv w:val="1"/>
      <w:marLeft w:val="0"/>
      <w:marRight w:val="0"/>
      <w:marTop w:val="0"/>
      <w:marBottom w:val="0"/>
      <w:divBdr>
        <w:top w:val="none" w:sz="0" w:space="0" w:color="auto"/>
        <w:left w:val="none" w:sz="0" w:space="0" w:color="auto"/>
        <w:bottom w:val="none" w:sz="0" w:space="0" w:color="auto"/>
        <w:right w:val="none" w:sz="0" w:space="0" w:color="auto"/>
      </w:divBdr>
    </w:div>
    <w:div w:id="1012758668">
      <w:bodyDiv w:val="1"/>
      <w:marLeft w:val="0"/>
      <w:marRight w:val="0"/>
      <w:marTop w:val="0"/>
      <w:marBottom w:val="0"/>
      <w:divBdr>
        <w:top w:val="none" w:sz="0" w:space="0" w:color="auto"/>
        <w:left w:val="none" w:sz="0" w:space="0" w:color="auto"/>
        <w:bottom w:val="none" w:sz="0" w:space="0" w:color="auto"/>
        <w:right w:val="none" w:sz="0" w:space="0" w:color="auto"/>
      </w:divBdr>
    </w:div>
    <w:div w:id="1015420342">
      <w:bodyDiv w:val="1"/>
      <w:marLeft w:val="0"/>
      <w:marRight w:val="0"/>
      <w:marTop w:val="0"/>
      <w:marBottom w:val="0"/>
      <w:divBdr>
        <w:top w:val="none" w:sz="0" w:space="0" w:color="auto"/>
        <w:left w:val="none" w:sz="0" w:space="0" w:color="auto"/>
        <w:bottom w:val="none" w:sz="0" w:space="0" w:color="auto"/>
        <w:right w:val="none" w:sz="0" w:space="0" w:color="auto"/>
      </w:divBdr>
    </w:div>
    <w:div w:id="1020547236">
      <w:bodyDiv w:val="1"/>
      <w:marLeft w:val="0"/>
      <w:marRight w:val="0"/>
      <w:marTop w:val="0"/>
      <w:marBottom w:val="0"/>
      <w:divBdr>
        <w:top w:val="none" w:sz="0" w:space="0" w:color="auto"/>
        <w:left w:val="none" w:sz="0" w:space="0" w:color="auto"/>
        <w:bottom w:val="none" w:sz="0" w:space="0" w:color="auto"/>
        <w:right w:val="none" w:sz="0" w:space="0" w:color="auto"/>
      </w:divBdr>
    </w:div>
    <w:div w:id="1021391990">
      <w:bodyDiv w:val="1"/>
      <w:marLeft w:val="0"/>
      <w:marRight w:val="0"/>
      <w:marTop w:val="0"/>
      <w:marBottom w:val="0"/>
      <w:divBdr>
        <w:top w:val="none" w:sz="0" w:space="0" w:color="auto"/>
        <w:left w:val="none" w:sz="0" w:space="0" w:color="auto"/>
        <w:bottom w:val="none" w:sz="0" w:space="0" w:color="auto"/>
        <w:right w:val="none" w:sz="0" w:space="0" w:color="auto"/>
      </w:divBdr>
    </w:div>
    <w:div w:id="1021509907">
      <w:bodyDiv w:val="1"/>
      <w:marLeft w:val="0"/>
      <w:marRight w:val="0"/>
      <w:marTop w:val="0"/>
      <w:marBottom w:val="0"/>
      <w:divBdr>
        <w:top w:val="none" w:sz="0" w:space="0" w:color="auto"/>
        <w:left w:val="none" w:sz="0" w:space="0" w:color="auto"/>
        <w:bottom w:val="none" w:sz="0" w:space="0" w:color="auto"/>
        <w:right w:val="none" w:sz="0" w:space="0" w:color="auto"/>
      </w:divBdr>
    </w:div>
    <w:div w:id="1023896527">
      <w:bodyDiv w:val="1"/>
      <w:marLeft w:val="0"/>
      <w:marRight w:val="0"/>
      <w:marTop w:val="0"/>
      <w:marBottom w:val="0"/>
      <w:divBdr>
        <w:top w:val="none" w:sz="0" w:space="0" w:color="auto"/>
        <w:left w:val="none" w:sz="0" w:space="0" w:color="auto"/>
        <w:bottom w:val="none" w:sz="0" w:space="0" w:color="auto"/>
        <w:right w:val="none" w:sz="0" w:space="0" w:color="auto"/>
      </w:divBdr>
    </w:div>
    <w:div w:id="1032993849">
      <w:bodyDiv w:val="1"/>
      <w:marLeft w:val="0"/>
      <w:marRight w:val="0"/>
      <w:marTop w:val="0"/>
      <w:marBottom w:val="0"/>
      <w:divBdr>
        <w:top w:val="none" w:sz="0" w:space="0" w:color="auto"/>
        <w:left w:val="none" w:sz="0" w:space="0" w:color="auto"/>
        <w:bottom w:val="none" w:sz="0" w:space="0" w:color="auto"/>
        <w:right w:val="none" w:sz="0" w:space="0" w:color="auto"/>
      </w:divBdr>
    </w:div>
    <w:div w:id="1059330833">
      <w:bodyDiv w:val="1"/>
      <w:marLeft w:val="0"/>
      <w:marRight w:val="0"/>
      <w:marTop w:val="0"/>
      <w:marBottom w:val="0"/>
      <w:divBdr>
        <w:top w:val="none" w:sz="0" w:space="0" w:color="auto"/>
        <w:left w:val="none" w:sz="0" w:space="0" w:color="auto"/>
        <w:bottom w:val="none" w:sz="0" w:space="0" w:color="auto"/>
        <w:right w:val="none" w:sz="0" w:space="0" w:color="auto"/>
      </w:divBdr>
    </w:div>
    <w:div w:id="1093621703">
      <w:bodyDiv w:val="1"/>
      <w:marLeft w:val="0"/>
      <w:marRight w:val="0"/>
      <w:marTop w:val="0"/>
      <w:marBottom w:val="0"/>
      <w:divBdr>
        <w:top w:val="none" w:sz="0" w:space="0" w:color="auto"/>
        <w:left w:val="none" w:sz="0" w:space="0" w:color="auto"/>
        <w:bottom w:val="none" w:sz="0" w:space="0" w:color="auto"/>
        <w:right w:val="none" w:sz="0" w:space="0" w:color="auto"/>
      </w:divBdr>
    </w:div>
    <w:div w:id="1106080380">
      <w:bodyDiv w:val="1"/>
      <w:marLeft w:val="0"/>
      <w:marRight w:val="0"/>
      <w:marTop w:val="0"/>
      <w:marBottom w:val="0"/>
      <w:divBdr>
        <w:top w:val="none" w:sz="0" w:space="0" w:color="auto"/>
        <w:left w:val="none" w:sz="0" w:space="0" w:color="auto"/>
        <w:bottom w:val="none" w:sz="0" w:space="0" w:color="auto"/>
        <w:right w:val="none" w:sz="0" w:space="0" w:color="auto"/>
      </w:divBdr>
    </w:div>
    <w:div w:id="1112164921">
      <w:bodyDiv w:val="1"/>
      <w:marLeft w:val="0"/>
      <w:marRight w:val="0"/>
      <w:marTop w:val="0"/>
      <w:marBottom w:val="0"/>
      <w:divBdr>
        <w:top w:val="none" w:sz="0" w:space="0" w:color="auto"/>
        <w:left w:val="none" w:sz="0" w:space="0" w:color="auto"/>
        <w:bottom w:val="none" w:sz="0" w:space="0" w:color="auto"/>
        <w:right w:val="none" w:sz="0" w:space="0" w:color="auto"/>
      </w:divBdr>
    </w:div>
    <w:div w:id="1140422063">
      <w:bodyDiv w:val="1"/>
      <w:marLeft w:val="0"/>
      <w:marRight w:val="0"/>
      <w:marTop w:val="0"/>
      <w:marBottom w:val="0"/>
      <w:divBdr>
        <w:top w:val="none" w:sz="0" w:space="0" w:color="auto"/>
        <w:left w:val="none" w:sz="0" w:space="0" w:color="auto"/>
        <w:bottom w:val="none" w:sz="0" w:space="0" w:color="auto"/>
        <w:right w:val="none" w:sz="0" w:space="0" w:color="auto"/>
      </w:divBdr>
    </w:div>
    <w:div w:id="1149203911">
      <w:bodyDiv w:val="1"/>
      <w:marLeft w:val="0"/>
      <w:marRight w:val="0"/>
      <w:marTop w:val="0"/>
      <w:marBottom w:val="0"/>
      <w:divBdr>
        <w:top w:val="none" w:sz="0" w:space="0" w:color="auto"/>
        <w:left w:val="none" w:sz="0" w:space="0" w:color="auto"/>
        <w:bottom w:val="none" w:sz="0" w:space="0" w:color="auto"/>
        <w:right w:val="none" w:sz="0" w:space="0" w:color="auto"/>
      </w:divBdr>
    </w:div>
    <w:div w:id="1150294435">
      <w:bodyDiv w:val="1"/>
      <w:marLeft w:val="0"/>
      <w:marRight w:val="0"/>
      <w:marTop w:val="0"/>
      <w:marBottom w:val="0"/>
      <w:divBdr>
        <w:top w:val="none" w:sz="0" w:space="0" w:color="auto"/>
        <w:left w:val="none" w:sz="0" w:space="0" w:color="auto"/>
        <w:bottom w:val="none" w:sz="0" w:space="0" w:color="auto"/>
        <w:right w:val="none" w:sz="0" w:space="0" w:color="auto"/>
      </w:divBdr>
    </w:div>
    <w:div w:id="1150899194">
      <w:bodyDiv w:val="1"/>
      <w:marLeft w:val="0"/>
      <w:marRight w:val="0"/>
      <w:marTop w:val="0"/>
      <w:marBottom w:val="0"/>
      <w:divBdr>
        <w:top w:val="none" w:sz="0" w:space="0" w:color="auto"/>
        <w:left w:val="none" w:sz="0" w:space="0" w:color="auto"/>
        <w:bottom w:val="none" w:sz="0" w:space="0" w:color="auto"/>
        <w:right w:val="none" w:sz="0" w:space="0" w:color="auto"/>
      </w:divBdr>
    </w:div>
    <w:div w:id="1172140083">
      <w:bodyDiv w:val="1"/>
      <w:marLeft w:val="0"/>
      <w:marRight w:val="0"/>
      <w:marTop w:val="0"/>
      <w:marBottom w:val="0"/>
      <w:divBdr>
        <w:top w:val="none" w:sz="0" w:space="0" w:color="auto"/>
        <w:left w:val="none" w:sz="0" w:space="0" w:color="auto"/>
        <w:bottom w:val="none" w:sz="0" w:space="0" w:color="auto"/>
        <w:right w:val="none" w:sz="0" w:space="0" w:color="auto"/>
      </w:divBdr>
    </w:div>
    <w:div w:id="1182667758">
      <w:bodyDiv w:val="1"/>
      <w:marLeft w:val="0"/>
      <w:marRight w:val="0"/>
      <w:marTop w:val="0"/>
      <w:marBottom w:val="0"/>
      <w:divBdr>
        <w:top w:val="none" w:sz="0" w:space="0" w:color="auto"/>
        <w:left w:val="none" w:sz="0" w:space="0" w:color="auto"/>
        <w:bottom w:val="none" w:sz="0" w:space="0" w:color="auto"/>
        <w:right w:val="none" w:sz="0" w:space="0" w:color="auto"/>
      </w:divBdr>
    </w:div>
    <w:div w:id="1195658273">
      <w:bodyDiv w:val="1"/>
      <w:marLeft w:val="0"/>
      <w:marRight w:val="0"/>
      <w:marTop w:val="0"/>
      <w:marBottom w:val="0"/>
      <w:divBdr>
        <w:top w:val="none" w:sz="0" w:space="0" w:color="auto"/>
        <w:left w:val="none" w:sz="0" w:space="0" w:color="auto"/>
        <w:bottom w:val="none" w:sz="0" w:space="0" w:color="auto"/>
        <w:right w:val="none" w:sz="0" w:space="0" w:color="auto"/>
      </w:divBdr>
    </w:div>
    <w:div w:id="1208418996">
      <w:bodyDiv w:val="1"/>
      <w:marLeft w:val="0"/>
      <w:marRight w:val="0"/>
      <w:marTop w:val="0"/>
      <w:marBottom w:val="0"/>
      <w:divBdr>
        <w:top w:val="none" w:sz="0" w:space="0" w:color="auto"/>
        <w:left w:val="none" w:sz="0" w:space="0" w:color="auto"/>
        <w:bottom w:val="none" w:sz="0" w:space="0" w:color="auto"/>
        <w:right w:val="none" w:sz="0" w:space="0" w:color="auto"/>
      </w:divBdr>
    </w:div>
    <w:div w:id="1227255366">
      <w:bodyDiv w:val="1"/>
      <w:marLeft w:val="0"/>
      <w:marRight w:val="0"/>
      <w:marTop w:val="0"/>
      <w:marBottom w:val="0"/>
      <w:divBdr>
        <w:top w:val="none" w:sz="0" w:space="0" w:color="auto"/>
        <w:left w:val="none" w:sz="0" w:space="0" w:color="auto"/>
        <w:bottom w:val="none" w:sz="0" w:space="0" w:color="auto"/>
        <w:right w:val="none" w:sz="0" w:space="0" w:color="auto"/>
      </w:divBdr>
    </w:div>
    <w:div w:id="1245065735">
      <w:bodyDiv w:val="1"/>
      <w:marLeft w:val="0"/>
      <w:marRight w:val="0"/>
      <w:marTop w:val="0"/>
      <w:marBottom w:val="0"/>
      <w:divBdr>
        <w:top w:val="none" w:sz="0" w:space="0" w:color="auto"/>
        <w:left w:val="none" w:sz="0" w:space="0" w:color="auto"/>
        <w:bottom w:val="none" w:sz="0" w:space="0" w:color="auto"/>
        <w:right w:val="none" w:sz="0" w:space="0" w:color="auto"/>
      </w:divBdr>
    </w:div>
    <w:div w:id="1253204785">
      <w:bodyDiv w:val="1"/>
      <w:marLeft w:val="0"/>
      <w:marRight w:val="0"/>
      <w:marTop w:val="0"/>
      <w:marBottom w:val="0"/>
      <w:divBdr>
        <w:top w:val="none" w:sz="0" w:space="0" w:color="auto"/>
        <w:left w:val="none" w:sz="0" w:space="0" w:color="auto"/>
        <w:bottom w:val="none" w:sz="0" w:space="0" w:color="auto"/>
        <w:right w:val="none" w:sz="0" w:space="0" w:color="auto"/>
      </w:divBdr>
    </w:div>
    <w:div w:id="1263878421">
      <w:bodyDiv w:val="1"/>
      <w:marLeft w:val="0"/>
      <w:marRight w:val="0"/>
      <w:marTop w:val="0"/>
      <w:marBottom w:val="0"/>
      <w:divBdr>
        <w:top w:val="none" w:sz="0" w:space="0" w:color="auto"/>
        <w:left w:val="none" w:sz="0" w:space="0" w:color="auto"/>
        <w:bottom w:val="none" w:sz="0" w:space="0" w:color="auto"/>
        <w:right w:val="none" w:sz="0" w:space="0" w:color="auto"/>
      </w:divBdr>
    </w:div>
    <w:div w:id="1264801555">
      <w:bodyDiv w:val="1"/>
      <w:marLeft w:val="0"/>
      <w:marRight w:val="0"/>
      <w:marTop w:val="0"/>
      <w:marBottom w:val="0"/>
      <w:divBdr>
        <w:top w:val="none" w:sz="0" w:space="0" w:color="auto"/>
        <w:left w:val="none" w:sz="0" w:space="0" w:color="auto"/>
        <w:bottom w:val="none" w:sz="0" w:space="0" w:color="auto"/>
        <w:right w:val="none" w:sz="0" w:space="0" w:color="auto"/>
      </w:divBdr>
    </w:div>
    <w:div w:id="1280182460">
      <w:bodyDiv w:val="1"/>
      <w:marLeft w:val="0"/>
      <w:marRight w:val="0"/>
      <w:marTop w:val="0"/>
      <w:marBottom w:val="0"/>
      <w:divBdr>
        <w:top w:val="none" w:sz="0" w:space="0" w:color="auto"/>
        <w:left w:val="none" w:sz="0" w:space="0" w:color="auto"/>
        <w:bottom w:val="none" w:sz="0" w:space="0" w:color="auto"/>
        <w:right w:val="none" w:sz="0" w:space="0" w:color="auto"/>
      </w:divBdr>
    </w:div>
    <w:div w:id="1310982987">
      <w:bodyDiv w:val="1"/>
      <w:marLeft w:val="0"/>
      <w:marRight w:val="0"/>
      <w:marTop w:val="0"/>
      <w:marBottom w:val="0"/>
      <w:divBdr>
        <w:top w:val="none" w:sz="0" w:space="0" w:color="auto"/>
        <w:left w:val="none" w:sz="0" w:space="0" w:color="auto"/>
        <w:bottom w:val="none" w:sz="0" w:space="0" w:color="auto"/>
        <w:right w:val="none" w:sz="0" w:space="0" w:color="auto"/>
      </w:divBdr>
    </w:div>
    <w:div w:id="1325739731">
      <w:bodyDiv w:val="1"/>
      <w:marLeft w:val="0"/>
      <w:marRight w:val="0"/>
      <w:marTop w:val="0"/>
      <w:marBottom w:val="0"/>
      <w:divBdr>
        <w:top w:val="none" w:sz="0" w:space="0" w:color="auto"/>
        <w:left w:val="none" w:sz="0" w:space="0" w:color="auto"/>
        <w:bottom w:val="none" w:sz="0" w:space="0" w:color="auto"/>
        <w:right w:val="none" w:sz="0" w:space="0" w:color="auto"/>
      </w:divBdr>
    </w:div>
    <w:div w:id="1326935802">
      <w:bodyDiv w:val="1"/>
      <w:marLeft w:val="0"/>
      <w:marRight w:val="0"/>
      <w:marTop w:val="0"/>
      <w:marBottom w:val="0"/>
      <w:divBdr>
        <w:top w:val="none" w:sz="0" w:space="0" w:color="auto"/>
        <w:left w:val="none" w:sz="0" w:space="0" w:color="auto"/>
        <w:bottom w:val="none" w:sz="0" w:space="0" w:color="auto"/>
        <w:right w:val="none" w:sz="0" w:space="0" w:color="auto"/>
      </w:divBdr>
    </w:div>
    <w:div w:id="1349065570">
      <w:bodyDiv w:val="1"/>
      <w:marLeft w:val="0"/>
      <w:marRight w:val="0"/>
      <w:marTop w:val="0"/>
      <w:marBottom w:val="0"/>
      <w:divBdr>
        <w:top w:val="none" w:sz="0" w:space="0" w:color="auto"/>
        <w:left w:val="none" w:sz="0" w:space="0" w:color="auto"/>
        <w:bottom w:val="none" w:sz="0" w:space="0" w:color="auto"/>
        <w:right w:val="none" w:sz="0" w:space="0" w:color="auto"/>
      </w:divBdr>
    </w:div>
    <w:div w:id="1357855315">
      <w:bodyDiv w:val="1"/>
      <w:marLeft w:val="0"/>
      <w:marRight w:val="0"/>
      <w:marTop w:val="0"/>
      <w:marBottom w:val="0"/>
      <w:divBdr>
        <w:top w:val="none" w:sz="0" w:space="0" w:color="auto"/>
        <w:left w:val="none" w:sz="0" w:space="0" w:color="auto"/>
        <w:bottom w:val="none" w:sz="0" w:space="0" w:color="auto"/>
        <w:right w:val="none" w:sz="0" w:space="0" w:color="auto"/>
      </w:divBdr>
    </w:div>
    <w:div w:id="1383091774">
      <w:bodyDiv w:val="1"/>
      <w:marLeft w:val="0"/>
      <w:marRight w:val="0"/>
      <w:marTop w:val="0"/>
      <w:marBottom w:val="0"/>
      <w:divBdr>
        <w:top w:val="none" w:sz="0" w:space="0" w:color="auto"/>
        <w:left w:val="none" w:sz="0" w:space="0" w:color="auto"/>
        <w:bottom w:val="none" w:sz="0" w:space="0" w:color="auto"/>
        <w:right w:val="none" w:sz="0" w:space="0" w:color="auto"/>
      </w:divBdr>
    </w:div>
    <w:div w:id="1403217483">
      <w:bodyDiv w:val="1"/>
      <w:marLeft w:val="0"/>
      <w:marRight w:val="0"/>
      <w:marTop w:val="0"/>
      <w:marBottom w:val="0"/>
      <w:divBdr>
        <w:top w:val="none" w:sz="0" w:space="0" w:color="auto"/>
        <w:left w:val="none" w:sz="0" w:space="0" w:color="auto"/>
        <w:bottom w:val="none" w:sz="0" w:space="0" w:color="auto"/>
        <w:right w:val="none" w:sz="0" w:space="0" w:color="auto"/>
      </w:divBdr>
    </w:div>
    <w:div w:id="1418593887">
      <w:bodyDiv w:val="1"/>
      <w:marLeft w:val="0"/>
      <w:marRight w:val="0"/>
      <w:marTop w:val="0"/>
      <w:marBottom w:val="0"/>
      <w:divBdr>
        <w:top w:val="none" w:sz="0" w:space="0" w:color="auto"/>
        <w:left w:val="none" w:sz="0" w:space="0" w:color="auto"/>
        <w:bottom w:val="none" w:sz="0" w:space="0" w:color="auto"/>
        <w:right w:val="none" w:sz="0" w:space="0" w:color="auto"/>
      </w:divBdr>
    </w:div>
    <w:div w:id="1419671912">
      <w:bodyDiv w:val="1"/>
      <w:marLeft w:val="0"/>
      <w:marRight w:val="0"/>
      <w:marTop w:val="0"/>
      <w:marBottom w:val="0"/>
      <w:divBdr>
        <w:top w:val="none" w:sz="0" w:space="0" w:color="auto"/>
        <w:left w:val="none" w:sz="0" w:space="0" w:color="auto"/>
        <w:bottom w:val="none" w:sz="0" w:space="0" w:color="auto"/>
        <w:right w:val="none" w:sz="0" w:space="0" w:color="auto"/>
      </w:divBdr>
    </w:div>
    <w:div w:id="1429235558">
      <w:bodyDiv w:val="1"/>
      <w:marLeft w:val="0"/>
      <w:marRight w:val="0"/>
      <w:marTop w:val="0"/>
      <w:marBottom w:val="0"/>
      <w:divBdr>
        <w:top w:val="none" w:sz="0" w:space="0" w:color="auto"/>
        <w:left w:val="none" w:sz="0" w:space="0" w:color="auto"/>
        <w:bottom w:val="none" w:sz="0" w:space="0" w:color="auto"/>
        <w:right w:val="none" w:sz="0" w:space="0" w:color="auto"/>
      </w:divBdr>
    </w:div>
    <w:div w:id="1459684966">
      <w:bodyDiv w:val="1"/>
      <w:marLeft w:val="0"/>
      <w:marRight w:val="0"/>
      <w:marTop w:val="0"/>
      <w:marBottom w:val="0"/>
      <w:divBdr>
        <w:top w:val="none" w:sz="0" w:space="0" w:color="auto"/>
        <w:left w:val="none" w:sz="0" w:space="0" w:color="auto"/>
        <w:bottom w:val="none" w:sz="0" w:space="0" w:color="auto"/>
        <w:right w:val="none" w:sz="0" w:space="0" w:color="auto"/>
      </w:divBdr>
    </w:div>
    <w:div w:id="1475566686">
      <w:bodyDiv w:val="1"/>
      <w:marLeft w:val="0"/>
      <w:marRight w:val="0"/>
      <w:marTop w:val="0"/>
      <w:marBottom w:val="0"/>
      <w:divBdr>
        <w:top w:val="none" w:sz="0" w:space="0" w:color="auto"/>
        <w:left w:val="none" w:sz="0" w:space="0" w:color="auto"/>
        <w:bottom w:val="none" w:sz="0" w:space="0" w:color="auto"/>
        <w:right w:val="none" w:sz="0" w:space="0" w:color="auto"/>
      </w:divBdr>
    </w:div>
    <w:div w:id="1493763711">
      <w:bodyDiv w:val="1"/>
      <w:marLeft w:val="0"/>
      <w:marRight w:val="0"/>
      <w:marTop w:val="0"/>
      <w:marBottom w:val="0"/>
      <w:divBdr>
        <w:top w:val="none" w:sz="0" w:space="0" w:color="auto"/>
        <w:left w:val="none" w:sz="0" w:space="0" w:color="auto"/>
        <w:bottom w:val="none" w:sz="0" w:space="0" w:color="auto"/>
        <w:right w:val="none" w:sz="0" w:space="0" w:color="auto"/>
      </w:divBdr>
    </w:div>
    <w:div w:id="1507404289">
      <w:bodyDiv w:val="1"/>
      <w:marLeft w:val="0"/>
      <w:marRight w:val="0"/>
      <w:marTop w:val="0"/>
      <w:marBottom w:val="0"/>
      <w:divBdr>
        <w:top w:val="none" w:sz="0" w:space="0" w:color="auto"/>
        <w:left w:val="none" w:sz="0" w:space="0" w:color="auto"/>
        <w:bottom w:val="none" w:sz="0" w:space="0" w:color="auto"/>
        <w:right w:val="none" w:sz="0" w:space="0" w:color="auto"/>
      </w:divBdr>
    </w:div>
    <w:div w:id="1508862684">
      <w:bodyDiv w:val="1"/>
      <w:marLeft w:val="0"/>
      <w:marRight w:val="0"/>
      <w:marTop w:val="0"/>
      <w:marBottom w:val="0"/>
      <w:divBdr>
        <w:top w:val="none" w:sz="0" w:space="0" w:color="auto"/>
        <w:left w:val="none" w:sz="0" w:space="0" w:color="auto"/>
        <w:bottom w:val="none" w:sz="0" w:space="0" w:color="auto"/>
        <w:right w:val="none" w:sz="0" w:space="0" w:color="auto"/>
      </w:divBdr>
    </w:div>
    <w:div w:id="1517381467">
      <w:bodyDiv w:val="1"/>
      <w:marLeft w:val="0"/>
      <w:marRight w:val="0"/>
      <w:marTop w:val="0"/>
      <w:marBottom w:val="0"/>
      <w:divBdr>
        <w:top w:val="none" w:sz="0" w:space="0" w:color="auto"/>
        <w:left w:val="none" w:sz="0" w:space="0" w:color="auto"/>
        <w:bottom w:val="none" w:sz="0" w:space="0" w:color="auto"/>
        <w:right w:val="none" w:sz="0" w:space="0" w:color="auto"/>
      </w:divBdr>
    </w:div>
    <w:div w:id="1530337444">
      <w:bodyDiv w:val="1"/>
      <w:marLeft w:val="0"/>
      <w:marRight w:val="0"/>
      <w:marTop w:val="0"/>
      <w:marBottom w:val="0"/>
      <w:divBdr>
        <w:top w:val="none" w:sz="0" w:space="0" w:color="auto"/>
        <w:left w:val="none" w:sz="0" w:space="0" w:color="auto"/>
        <w:bottom w:val="none" w:sz="0" w:space="0" w:color="auto"/>
        <w:right w:val="none" w:sz="0" w:space="0" w:color="auto"/>
      </w:divBdr>
    </w:div>
    <w:div w:id="1535532576">
      <w:bodyDiv w:val="1"/>
      <w:marLeft w:val="0"/>
      <w:marRight w:val="0"/>
      <w:marTop w:val="0"/>
      <w:marBottom w:val="0"/>
      <w:divBdr>
        <w:top w:val="none" w:sz="0" w:space="0" w:color="auto"/>
        <w:left w:val="none" w:sz="0" w:space="0" w:color="auto"/>
        <w:bottom w:val="none" w:sz="0" w:space="0" w:color="auto"/>
        <w:right w:val="none" w:sz="0" w:space="0" w:color="auto"/>
      </w:divBdr>
    </w:div>
    <w:div w:id="1538085303">
      <w:bodyDiv w:val="1"/>
      <w:marLeft w:val="0"/>
      <w:marRight w:val="0"/>
      <w:marTop w:val="0"/>
      <w:marBottom w:val="0"/>
      <w:divBdr>
        <w:top w:val="none" w:sz="0" w:space="0" w:color="auto"/>
        <w:left w:val="none" w:sz="0" w:space="0" w:color="auto"/>
        <w:bottom w:val="none" w:sz="0" w:space="0" w:color="auto"/>
        <w:right w:val="none" w:sz="0" w:space="0" w:color="auto"/>
      </w:divBdr>
    </w:div>
    <w:div w:id="1575624083">
      <w:bodyDiv w:val="1"/>
      <w:marLeft w:val="0"/>
      <w:marRight w:val="0"/>
      <w:marTop w:val="0"/>
      <w:marBottom w:val="0"/>
      <w:divBdr>
        <w:top w:val="none" w:sz="0" w:space="0" w:color="auto"/>
        <w:left w:val="none" w:sz="0" w:space="0" w:color="auto"/>
        <w:bottom w:val="none" w:sz="0" w:space="0" w:color="auto"/>
        <w:right w:val="none" w:sz="0" w:space="0" w:color="auto"/>
      </w:divBdr>
    </w:div>
    <w:div w:id="1581063929">
      <w:bodyDiv w:val="1"/>
      <w:marLeft w:val="0"/>
      <w:marRight w:val="0"/>
      <w:marTop w:val="0"/>
      <w:marBottom w:val="0"/>
      <w:divBdr>
        <w:top w:val="none" w:sz="0" w:space="0" w:color="auto"/>
        <w:left w:val="none" w:sz="0" w:space="0" w:color="auto"/>
        <w:bottom w:val="none" w:sz="0" w:space="0" w:color="auto"/>
        <w:right w:val="none" w:sz="0" w:space="0" w:color="auto"/>
      </w:divBdr>
    </w:div>
    <w:div w:id="1600673427">
      <w:bodyDiv w:val="1"/>
      <w:marLeft w:val="0"/>
      <w:marRight w:val="0"/>
      <w:marTop w:val="0"/>
      <w:marBottom w:val="0"/>
      <w:divBdr>
        <w:top w:val="none" w:sz="0" w:space="0" w:color="auto"/>
        <w:left w:val="none" w:sz="0" w:space="0" w:color="auto"/>
        <w:bottom w:val="none" w:sz="0" w:space="0" w:color="auto"/>
        <w:right w:val="none" w:sz="0" w:space="0" w:color="auto"/>
      </w:divBdr>
    </w:div>
    <w:div w:id="1607352034">
      <w:bodyDiv w:val="1"/>
      <w:marLeft w:val="0"/>
      <w:marRight w:val="0"/>
      <w:marTop w:val="0"/>
      <w:marBottom w:val="0"/>
      <w:divBdr>
        <w:top w:val="none" w:sz="0" w:space="0" w:color="auto"/>
        <w:left w:val="none" w:sz="0" w:space="0" w:color="auto"/>
        <w:bottom w:val="none" w:sz="0" w:space="0" w:color="auto"/>
        <w:right w:val="none" w:sz="0" w:space="0" w:color="auto"/>
      </w:divBdr>
    </w:div>
    <w:div w:id="1607539900">
      <w:bodyDiv w:val="1"/>
      <w:marLeft w:val="0"/>
      <w:marRight w:val="0"/>
      <w:marTop w:val="0"/>
      <w:marBottom w:val="0"/>
      <w:divBdr>
        <w:top w:val="none" w:sz="0" w:space="0" w:color="auto"/>
        <w:left w:val="none" w:sz="0" w:space="0" w:color="auto"/>
        <w:bottom w:val="none" w:sz="0" w:space="0" w:color="auto"/>
        <w:right w:val="none" w:sz="0" w:space="0" w:color="auto"/>
      </w:divBdr>
    </w:div>
    <w:div w:id="1628511736">
      <w:bodyDiv w:val="1"/>
      <w:marLeft w:val="0"/>
      <w:marRight w:val="0"/>
      <w:marTop w:val="0"/>
      <w:marBottom w:val="0"/>
      <w:divBdr>
        <w:top w:val="none" w:sz="0" w:space="0" w:color="auto"/>
        <w:left w:val="none" w:sz="0" w:space="0" w:color="auto"/>
        <w:bottom w:val="none" w:sz="0" w:space="0" w:color="auto"/>
        <w:right w:val="none" w:sz="0" w:space="0" w:color="auto"/>
      </w:divBdr>
    </w:div>
    <w:div w:id="1631545317">
      <w:bodyDiv w:val="1"/>
      <w:marLeft w:val="0"/>
      <w:marRight w:val="0"/>
      <w:marTop w:val="0"/>
      <w:marBottom w:val="0"/>
      <w:divBdr>
        <w:top w:val="none" w:sz="0" w:space="0" w:color="auto"/>
        <w:left w:val="none" w:sz="0" w:space="0" w:color="auto"/>
        <w:bottom w:val="none" w:sz="0" w:space="0" w:color="auto"/>
        <w:right w:val="none" w:sz="0" w:space="0" w:color="auto"/>
      </w:divBdr>
    </w:div>
    <w:div w:id="1640573636">
      <w:bodyDiv w:val="1"/>
      <w:marLeft w:val="0"/>
      <w:marRight w:val="0"/>
      <w:marTop w:val="0"/>
      <w:marBottom w:val="0"/>
      <w:divBdr>
        <w:top w:val="none" w:sz="0" w:space="0" w:color="auto"/>
        <w:left w:val="none" w:sz="0" w:space="0" w:color="auto"/>
        <w:bottom w:val="none" w:sz="0" w:space="0" w:color="auto"/>
        <w:right w:val="none" w:sz="0" w:space="0" w:color="auto"/>
      </w:divBdr>
    </w:div>
    <w:div w:id="1652178106">
      <w:bodyDiv w:val="1"/>
      <w:marLeft w:val="0"/>
      <w:marRight w:val="0"/>
      <w:marTop w:val="0"/>
      <w:marBottom w:val="0"/>
      <w:divBdr>
        <w:top w:val="none" w:sz="0" w:space="0" w:color="auto"/>
        <w:left w:val="none" w:sz="0" w:space="0" w:color="auto"/>
        <w:bottom w:val="none" w:sz="0" w:space="0" w:color="auto"/>
        <w:right w:val="none" w:sz="0" w:space="0" w:color="auto"/>
      </w:divBdr>
    </w:div>
    <w:div w:id="1655178914">
      <w:bodyDiv w:val="1"/>
      <w:marLeft w:val="0"/>
      <w:marRight w:val="0"/>
      <w:marTop w:val="0"/>
      <w:marBottom w:val="0"/>
      <w:divBdr>
        <w:top w:val="none" w:sz="0" w:space="0" w:color="auto"/>
        <w:left w:val="none" w:sz="0" w:space="0" w:color="auto"/>
        <w:bottom w:val="none" w:sz="0" w:space="0" w:color="auto"/>
        <w:right w:val="none" w:sz="0" w:space="0" w:color="auto"/>
      </w:divBdr>
    </w:div>
    <w:div w:id="1669214892">
      <w:bodyDiv w:val="1"/>
      <w:marLeft w:val="0"/>
      <w:marRight w:val="0"/>
      <w:marTop w:val="0"/>
      <w:marBottom w:val="0"/>
      <w:divBdr>
        <w:top w:val="none" w:sz="0" w:space="0" w:color="auto"/>
        <w:left w:val="none" w:sz="0" w:space="0" w:color="auto"/>
        <w:bottom w:val="none" w:sz="0" w:space="0" w:color="auto"/>
        <w:right w:val="none" w:sz="0" w:space="0" w:color="auto"/>
      </w:divBdr>
    </w:div>
    <w:div w:id="1684699400">
      <w:bodyDiv w:val="1"/>
      <w:marLeft w:val="0"/>
      <w:marRight w:val="0"/>
      <w:marTop w:val="0"/>
      <w:marBottom w:val="0"/>
      <w:divBdr>
        <w:top w:val="none" w:sz="0" w:space="0" w:color="auto"/>
        <w:left w:val="none" w:sz="0" w:space="0" w:color="auto"/>
        <w:bottom w:val="none" w:sz="0" w:space="0" w:color="auto"/>
        <w:right w:val="none" w:sz="0" w:space="0" w:color="auto"/>
      </w:divBdr>
    </w:div>
    <w:div w:id="1689405672">
      <w:bodyDiv w:val="1"/>
      <w:marLeft w:val="0"/>
      <w:marRight w:val="0"/>
      <w:marTop w:val="0"/>
      <w:marBottom w:val="0"/>
      <w:divBdr>
        <w:top w:val="none" w:sz="0" w:space="0" w:color="auto"/>
        <w:left w:val="none" w:sz="0" w:space="0" w:color="auto"/>
        <w:bottom w:val="none" w:sz="0" w:space="0" w:color="auto"/>
        <w:right w:val="none" w:sz="0" w:space="0" w:color="auto"/>
      </w:divBdr>
    </w:div>
    <w:div w:id="1689675556">
      <w:bodyDiv w:val="1"/>
      <w:marLeft w:val="0"/>
      <w:marRight w:val="0"/>
      <w:marTop w:val="0"/>
      <w:marBottom w:val="0"/>
      <w:divBdr>
        <w:top w:val="none" w:sz="0" w:space="0" w:color="auto"/>
        <w:left w:val="none" w:sz="0" w:space="0" w:color="auto"/>
        <w:bottom w:val="none" w:sz="0" w:space="0" w:color="auto"/>
        <w:right w:val="none" w:sz="0" w:space="0" w:color="auto"/>
      </w:divBdr>
    </w:div>
    <w:div w:id="1695111358">
      <w:bodyDiv w:val="1"/>
      <w:marLeft w:val="0"/>
      <w:marRight w:val="0"/>
      <w:marTop w:val="0"/>
      <w:marBottom w:val="0"/>
      <w:divBdr>
        <w:top w:val="none" w:sz="0" w:space="0" w:color="auto"/>
        <w:left w:val="none" w:sz="0" w:space="0" w:color="auto"/>
        <w:bottom w:val="none" w:sz="0" w:space="0" w:color="auto"/>
        <w:right w:val="none" w:sz="0" w:space="0" w:color="auto"/>
      </w:divBdr>
    </w:div>
    <w:div w:id="1746417723">
      <w:bodyDiv w:val="1"/>
      <w:marLeft w:val="0"/>
      <w:marRight w:val="0"/>
      <w:marTop w:val="0"/>
      <w:marBottom w:val="0"/>
      <w:divBdr>
        <w:top w:val="none" w:sz="0" w:space="0" w:color="auto"/>
        <w:left w:val="none" w:sz="0" w:space="0" w:color="auto"/>
        <w:bottom w:val="none" w:sz="0" w:space="0" w:color="auto"/>
        <w:right w:val="none" w:sz="0" w:space="0" w:color="auto"/>
      </w:divBdr>
    </w:div>
    <w:div w:id="1756439867">
      <w:bodyDiv w:val="1"/>
      <w:marLeft w:val="0"/>
      <w:marRight w:val="0"/>
      <w:marTop w:val="0"/>
      <w:marBottom w:val="0"/>
      <w:divBdr>
        <w:top w:val="none" w:sz="0" w:space="0" w:color="auto"/>
        <w:left w:val="none" w:sz="0" w:space="0" w:color="auto"/>
        <w:bottom w:val="none" w:sz="0" w:space="0" w:color="auto"/>
        <w:right w:val="none" w:sz="0" w:space="0" w:color="auto"/>
      </w:divBdr>
    </w:div>
    <w:div w:id="1761365545">
      <w:bodyDiv w:val="1"/>
      <w:marLeft w:val="0"/>
      <w:marRight w:val="0"/>
      <w:marTop w:val="0"/>
      <w:marBottom w:val="0"/>
      <w:divBdr>
        <w:top w:val="none" w:sz="0" w:space="0" w:color="auto"/>
        <w:left w:val="none" w:sz="0" w:space="0" w:color="auto"/>
        <w:bottom w:val="none" w:sz="0" w:space="0" w:color="auto"/>
        <w:right w:val="none" w:sz="0" w:space="0" w:color="auto"/>
      </w:divBdr>
    </w:div>
    <w:div w:id="1763061598">
      <w:bodyDiv w:val="1"/>
      <w:marLeft w:val="0"/>
      <w:marRight w:val="0"/>
      <w:marTop w:val="0"/>
      <w:marBottom w:val="0"/>
      <w:divBdr>
        <w:top w:val="none" w:sz="0" w:space="0" w:color="auto"/>
        <w:left w:val="none" w:sz="0" w:space="0" w:color="auto"/>
        <w:bottom w:val="none" w:sz="0" w:space="0" w:color="auto"/>
        <w:right w:val="none" w:sz="0" w:space="0" w:color="auto"/>
      </w:divBdr>
    </w:div>
    <w:div w:id="1773672033">
      <w:bodyDiv w:val="1"/>
      <w:marLeft w:val="0"/>
      <w:marRight w:val="0"/>
      <w:marTop w:val="0"/>
      <w:marBottom w:val="0"/>
      <w:divBdr>
        <w:top w:val="none" w:sz="0" w:space="0" w:color="auto"/>
        <w:left w:val="none" w:sz="0" w:space="0" w:color="auto"/>
        <w:bottom w:val="none" w:sz="0" w:space="0" w:color="auto"/>
        <w:right w:val="none" w:sz="0" w:space="0" w:color="auto"/>
      </w:divBdr>
    </w:div>
    <w:div w:id="1847548627">
      <w:bodyDiv w:val="1"/>
      <w:marLeft w:val="0"/>
      <w:marRight w:val="0"/>
      <w:marTop w:val="0"/>
      <w:marBottom w:val="0"/>
      <w:divBdr>
        <w:top w:val="none" w:sz="0" w:space="0" w:color="auto"/>
        <w:left w:val="none" w:sz="0" w:space="0" w:color="auto"/>
        <w:bottom w:val="none" w:sz="0" w:space="0" w:color="auto"/>
        <w:right w:val="none" w:sz="0" w:space="0" w:color="auto"/>
      </w:divBdr>
    </w:div>
    <w:div w:id="1849321273">
      <w:bodyDiv w:val="1"/>
      <w:marLeft w:val="0"/>
      <w:marRight w:val="0"/>
      <w:marTop w:val="0"/>
      <w:marBottom w:val="0"/>
      <w:divBdr>
        <w:top w:val="none" w:sz="0" w:space="0" w:color="auto"/>
        <w:left w:val="none" w:sz="0" w:space="0" w:color="auto"/>
        <w:bottom w:val="none" w:sz="0" w:space="0" w:color="auto"/>
        <w:right w:val="none" w:sz="0" w:space="0" w:color="auto"/>
      </w:divBdr>
    </w:div>
    <w:div w:id="1863010004">
      <w:bodyDiv w:val="1"/>
      <w:marLeft w:val="0"/>
      <w:marRight w:val="0"/>
      <w:marTop w:val="0"/>
      <w:marBottom w:val="0"/>
      <w:divBdr>
        <w:top w:val="none" w:sz="0" w:space="0" w:color="auto"/>
        <w:left w:val="none" w:sz="0" w:space="0" w:color="auto"/>
        <w:bottom w:val="none" w:sz="0" w:space="0" w:color="auto"/>
        <w:right w:val="none" w:sz="0" w:space="0" w:color="auto"/>
      </w:divBdr>
    </w:div>
    <w:div w:id="1868374783">
      <w:bodyDiv w:val="1"/>
      <w:marLeft w:val="0"/>
      <w:marRight w:val="0"/>
      <w:marTop w:val="0"/>
      <w:marBottom w:val="0"/>
      <w:divBdr>
        <w:top w:val="none" w:sz="0" w:space="0" w:color="auto"/>
        <w:left w:val="none" w:sz="0" w:space="0" w:color="auto"/>
        <w:bottom w:val="none" w:sz="0" w:space="0" w:color="auto"/>
        <w:right w:val="none" w:sz="0" w:space="0" w:color="auto"/>
      </w:divBdr>
    </w:div>
    <w:div w:id="1876581418">
      <w:bodyDiv w:val="1"/>
      <w:marLeft w:val="0"/>
      <w:marRight w:val="0"/>
      <w:marTop w:val="0"/>
      <w:marBottom w:val="0"/>
      <w:divBdr>
        <w:top w:val="none" w:sz="0" w:space="0" w:color="auto"/>
        <w:left w:val="none" w:sz="0" w:space="0" w:color="auto"/>
        <w:bottom w:val="none" w:sz="0" w:space="0" w:color="auto"/>
        <w:right w:val="none" w:sz="0" w:space="0" w:color="auto"/>
      </w:divBdr>
    </w:div>
    <w:div w:id="1879855359">
      <w:bodyDiv w:val="1"/>
      <w:marLeft w:val="0"/>
      <w:marRight w:val="0"/>
      <w:marTop w:val="0"/>
      <w:marBottom w:val="0"/>
      <w:divBdr>
        <w:top w:val="none" w:sz="0" w:space="0" w:color="auto"/>
        <w:left w:val="none" w:sz="0" w:space="0" w:color="auto"/>
        <w:bottom w:val="none" w:sz="0" w:space="0" w:color="auto"/>
        <w:right w:val="none" w:sz="0" w:space="0" w:color="auto"/>
      </w:divBdr>
    </w:div>
    <w:div w:id="1880580190">
      <w:bodyDiv w:val="1"/>
      <w:marLeft w:val="0"/>
      <w:marRight w:val="0"/>
      <w:marTop w:val="0"/>
      <w:marBottom w:val="0"/>
      <w:divBdr>
        <w:top w:val="none" w:sz="0" w:space="0" w:color="auto"/>
        <w:left w:val="none" w:sz="0" w:space="0" w:color="auto"/>
        <w:bottom w:val="none" w:sz="0" w:space="0" w:color="auto"/>
        <w:right w:val="none" w:sz="0" w:space="0" w:color="auto"/>
      </w:divBdr>
    </w:div>
    <w:div w:id="1928494176">
      <w:bodyDiv w:val="1"/>
      <w:marLeft w:val="0"/>
      <w:marRight w:val="0"/>
      <w:marTop w:val="0"/>
      <w:marBottom w:val="0"/>
      <w:divBdr>
        <w:top w:val="none" w:sz="0" w:space="0" w:color="auto"/>
        <w:left w:val="none" w:sz="0" w:space="0" w:color="auto"/>
        <w:bottom w:val="none" w:sz="0" w:space="0" w:color="auto"/>
        <w:right w:val="none" w:sz="0" w:space="0" w:color="auto"/>
      </w:divBdr>
    </w:div>
    <w:div w:id="1941450461">
      <w:bodyDiv w:val="1"/>
      <w:marLeft w:val="0"/>
      <w:marRight w:val="0"/>
      <w:marTop w:val="0"/>
      <w:marBottom w:val="0"/>
      <w:divBdr>
        <w:top w:val="none" w:sz="0" w:space="0" w:color="auto"/>
        <w:left w:val="none" w:sz="0" w:space="0" w:color="auto"/>
        <w:bottom w:val="none" w:sz="0" w:space="0" w:color="auto"/>
        <w:right w:val="none" w:sz="0" w:space="0" w:color="auto"/>
      </w:divBdr>
    </w:div>
    <w:div w:id="1947499341">
      <w:bodyDiv w:val="1"/>
      <w:marLeft w:val="0"/>
      <w:marRight w:val="0"/>
      <w:marTop w:val="0"/>
      <w:marBottom w:val="0"/>
      <w:divBdr>
        <w:top w:val="none" w:sz="0" w:space="0" w:color="auto"/>
        <w:left w:val="none" w:sz="0" w:space="0" w:color="auto"/>
        <w:bottom w:val="none" w:sz="0" w:space="0" w:color="auto"/>
        <w:right w:val="none" w:sz="0" w:space="0" w:color="auto"/>
      </w:divBdr>
    </w:div>
    <w:div w:id="1947730920">
      <w:bodyDiv w:val="1"/>
      <w:marLeft w:val="0"/>
      <w:marRight w:val="0"/>
      <w:marTop w:val="0"/>
      <w:marBottom w:val="0"/>
      <w:divBdr>
        <w:top w:val="none" w:sz="0" w:space="0" w:color="auto"/>
        <w:left w:val="none" w:sz="0" w:space="0" w:color="auto"/>
        <w:bottom w:val="none" w:sz="0" w:space="0" w:color="auto"/>
        <w:right w:val="none" w:sz="0" w:space="0" w:color="auto"/>
      </w:divBdr>
    </w:div>
    <w:div w:id="1949001664">
      <w:bodyDiv w:val="1"/>
      <w:marLeft w:val="0"/>
      <w:marRight w:val="0"/>
      <w:marTop w:val="0"/>
      <w:marBottom w:val="0"/>
      <w:divBdr>
        <w:top w:val="none" w:sz="0" w:space="0" w:color="auto"/>
        <w:left w:val="none" w:sz="0" w:space="0" w:color="auto"/>
        <w:bottom w:val="none" w:sz="0" w:space="0" w:color="auto"/>
        <w:right w:val="none" w:sz="0" w:space="0" w:color="auto"/>
      </w:divBdr>
    </w:div>
    <w:div w:id="1954627115">
      <w:bodyDiv w:val="1"/>
      <w:marLeft w:val="0"/>
      <w:marRight w:val="0"/>
      <w:marTop w:val="0"/>
      <w:marBottom w:val="0"/>
      <w:divBdr>
        <w:top w:val="none" w:sz="0" w:space="0" w:color="auto"/>
        <w:left w:val="none" w:sz="0" w:space="0" w:color="auto"/>
        <w:bottom w:val="none" w:sz="0" w:space="0" w:color="auto"/>
        <w:right w:val="none" w:sz="0" w:space="0" w:color="auto"/>
      </w:divBdr>
    </w:div>
    <w:div w:id="1970746271">
      <w:bodyDiv w:val="1"/>
      <w:marLeft w:val="0"/>
      <w:marRight w:val="0"/>
      <w:marTop w:val="0"/>
      <w:marBottom w:val="0"/>
      <w:divBdr>
        <w:top w:val="none" w:sz="0" w:space="0" w:color="auto"/>
        <w:left w:val="none" w:sz="0" w:space="0" w:color="auto"/>
        <w:bottom w:val="none" w:sz="0" w:space="0" w:color="auto"/>
        <w:right w:val="none" w:sz="0" w:space="0" w:color="auto"/>
      </w:divBdr>
    </w:div>
    <w:div w:id="1979021446">
      <w:bodyDiv w:val="1"/>
      <w:marLeft w:val="0"/>
      <w:marRight w:val="0"/>
      <w:marTop w:val="0"/>
      <w:marBottom w:val="0"/>
      <w:divBdr>
        <w:top w:val="none" w:sz="0" w:space="0" w:color="auto"/>
        <w:left w:val="none" w:sz="0" w:space="0" w:color="auto"/>
        <w:bottom w:val="none" w:sz="0" w:space="0" w:color="auto"/>
        <w:right w:val="none" w:sz="0" w:space="0" w:color="auto"/>
      </w:divBdr>
    </w:div>
    <w:div w:id="1996061522">
      <w:bodyDiv w:val="1"/>
      <w:marLeft w:val="0"/>
      <w:marRight w:val="0"/>
      <w:marTop w:val="0"/>
      <w:marBottom w:val="0"/>
      <w:divBdr>
        <w:top w:val="none" w:sz="0" w:space="0" w:color="auto"/>
        <w:left w:val="none" w:sz="0" w:space="0" w:color="auto"/>
        <w:bottom w:val="none" w:sz="0" w:space="0" w:color="auto"/>
        <w:right w:val="none" w:sz="0" w:space="0" w:color="auto"/>
      </w:divBdr>
    </w:div>
    <w:div w:id="2015916845">
      <w:bodyDiv w:val="1"/>
      <w:marLeft w:val="0"/>
      <w:marRight w:val="0"/>
      <w:marTop w:val="0"/>
      <w:marBottom w:val="0"/>
      <w:divBdr>
        <w:top w:val="none" w:sz="0" w:space="0" w:color="auto"/>
        <w:left w:val="none" w:sz="0" w:space="0" w:color="auto"/>
        <w:bottom w:val="none" w:sz="0" w:space="0" w:color="auto"/>
        <w:right w:val="none" w:sz="0" w:space="0" w:color="auto"/>
      </w:divBdr>
    </w:div>
    <w:div w:id="2017488917">
      <w:bodyDiv w:val="1"/>
      <w:marLeft w:val="0"/>
      <w:marRight w:val="0"/>
      <w:marTop w:val="0"/>
      <w:marBottom w:val="0"/>
      <w:divBdr>
        <w:top w:val="none" w:sz="0" w:space="0" w:color="auto"/>
        <w:left w:val="none" w:sz="0" w:space="0" w:color="auto"/>
        <w:bottom w:val="none" w:sz="0" w:space="0" w:color="auto"/>
        <w:right w:val="none" w:sz="0" w:space="0" w:color="auto"/>
      </w:divBdr>
    </w:div>
    <w:div w:id="2026252264">
      <w:bodyDiv w:val="1"/>
      <w:marLeft w:val="0"/>
      <w:marRight w:val="0"/>
      <w:marTop w:val="0"/>
      <w:marBottom w:val="0"/>
      <w:divBdr>
        <w:top w:val="none" w:sz="0" w:space="0" w:color="auto"/>
        <w:left w:val="none" w:sz="0" w:space="0" w:color="auto"/>
        <w:bottom w:val="none" w:sz="0" w:space="0" w:color="auto"/>
        <w:right w:val="none" w:sz="0" w:space="0" w:color="auto"/>
      </w:divBdr>
    </w:div>
    <w:div w:id="2045247907">
      <w:bodyDiv w:val="1"/>
      <w:marLeft w:val="0"/>
      <w:marRight w:val="0"/>
      <w:marTop w:val="0"/>
      <w:marBottom w:val="0"/>
      <w:divBdr>
        <w:top w:val="none" w:sz="0" w:space="0" w:color="auto"/>
        <w:left w:val="none" w:sz="0" w:space="0" w:color="auto"/>
        <w:bottom w:val="none" w:sz="0" w:space="0" w:color="auto"/>
        <w:right w:val="none" w:sz="0" w:space="0" w:color="auto"/>
      </w:divBdr>
    </w:div>
    <w:div w:id="2075397673">
      <w:bodyDiv w:val="1"/>
      <w:marLeft w:val="0"/>
      <w:marRight w:val="0"/>
      <w:marTop w:val="0"/>
      <w:marBottom w:val="0"/>
      <w:divBdr>
        <w:top w:val="none" w:sz="0" w:space="0" w:color="auto"/>
        <w:left w:val="none" w:sz="0" w:space="0" w:color="auto"/>
        <w:bottom w:val="none" w:sz="0" w:space="0" w:color="auto"/>
        <w:right w:val="none" w:sz="0" w:space="0" w:color="auto"/>
      </w:divBdr>
    </w:div>
    <w:div w:id="2090998852">
      <w:bodyDiv w:val="1"/>
      <w:marLeft w:val="0"/>
      <w:marRight w:val="0"/>
      <w:marTop w:val="0"/>
      <w:marBottom w:val="0"/>
      <w:divBdr>
        <w:top w:val="none" w:sz="0" w:space="0" w:color="auto"/>
        <w:left w:val="none" w:sz="0" w:space="0" w:color="auto"/>
        <w:bottom w:val="none" w:sz="0" w:space="0" w:color="auto"/>
        <w:right w:val="none" w:sz="0" w:space="0" w:color="auto"/>
      </w:divBdr>
    </w:div>
    <w:div w:id="2121416774">
      <w:bodyDiv w:val="1"/>
      <w:marLeft w:val="0"/>
      <w:marRight w:val="0"/>
      <w:marTop w:val="0"/>
      <w:marBottom w:val="0"/>
      <w:divBdr>
        <w:top w:val="none" w:sz="0" w:space="0" w:color="auto"/>
        <w:left w:val="none" w:sz="0" w:space="0" w:color="auto"/>
        <w:bottom w:val="none" w:sz="0" w:space="0" w:color="auto"/>
        <w:right w:val="none" w:sz="0" w:space="0" w:color="auto"/>
      </w:divBdr>
    </w:div>
    <w:div w:id="21446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15A5-8081-4FB4-8AA9-43F9C8C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1801</Words>
  <Characters>10267</Characters>
  <Application>Microsoft Office Word</Application>
  <DocSecurity>0</DocSecurity>
  <Lines>85</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JONIŠKIO RAJONO SAVIVALDYBĖS ADMINISTRACIJOS</vt:lpstr>
      <vt:lpstr>DĖL JONIŠKIO RAJONO SAVIVALDYBĖS ADMINISTRACIJOS</vt:lpstr>
    </vt:vector>
  </TitlesOfParts>
  <Company>Joniskio r. savivaldybe</Company>
  <LinksUpToDate>false</LinksUpToDate>
  <CharactersWithSpaces>12044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Kirilas Mi</cp:lastModifiedBy>
  <cp:revision>6</cp:revision>
  <cp:lastPrinted>2020-05-26T09:06:00Z</cp:lastPrinted>
  <dcterms:created xsi:type="dcterms:W3CDTF">2023-01-31T07:43:00Z</dcterms:created>
  <dcterms:modified xsi:type="dcterms:W3CDTF">2023-02-01T07:40:00Z</dcterms:modified>
</cp:coreProperties>
</file>